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4A6" w:rsidRDefault="00D214A6" w:rsidP="00D214A6">
      <w:pPr>
        <w:autoSpaceDE w:val="0"/>
        <w:autoSpaceDN w:val="0"/>
        <w:adjustRightInd w:val="0"/>
        <w:spacing w:after="0" w:line="240" w:lineRule="auto"/>
        <w:jc w:val="center"/>
        <w:rPr>
          <w:rFonts w:ascii="Verdana,BoldItalic" w:hAnsi="Verdana,BoldItalic" w:cs="Verdana,BoldItalic"/>
          <w:b/>
          <w:bCs/>
          <w:i/>
          <w:iCs/>
          <w:color w:val="000000"/>
        </w:rPr>
      </w:pPr>
      <w:r>
        <w:rPr>
          <w:rFonts w:ascii="Verdana,BoldItalic" w:hAnsi="Verdana,BoldItalic" w:cs="Verdana,BoldItalic"/>
          <w:b/>
          <w:bCs/>
          <w:i/>
          <w:iCs/>
          <w:color w:val="000000"/>
        </w:rPr>
        <w:t>EDITAL DE PREGÃO PRESENCIAL N° 001/2018</w:t>
      </w:r>
    </w:p>
    <w:p w:rsidR="00D214A6" w:rsidRDefault="00D214A6" w:rsidP="00D214A6">
      <w:pPr>
        <w:autoSpaceDE w:val="0"/>
        <w:autoSpaceDN w:val="0"/>
        <w:adjustRightInd w:val="0"/>
        <w:spacing w:after="0" w:line="240" w:lineRule="auto"/>
        <w:jc w:val="center"/>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center"/>
        <w:rPr>
          <w:rFonts w:ascii="Verdana,BoldItalic" w:hAnsi="Verdana,BoldItalic" w:cs="Verdana,BoldItalic"/>
          <w:b/>
          <w:bCs/>
          <w:i/>
          <w:iCs/>
          <w:color w:val="000000"/>
        </w:rPr>
      </w:pPr>
    </w:p>
    <w:p w:rsidR="00D214A6" w:rsidRDefault="00D214A6" w:rsidP="00D214A6">
      <w:pPr>
        <w:pStyle w:val="Ttulo7"/>
        <w:rPr>
          <w:rFonts w:ascii="Arial" w:hAnsi="Arial" w:cs="Arial"/>
          <w:color w:val="000000"/>
          <w:sz w:val="22"/>
          <w:szCs w:val="22"/>
        </w:rPr>
      </w:pPr>
      <w:r>
        <w:rPr>
          <w:rFonts w:ascii="Arial" w:hAnsi="Arial" w:cs="Arial"/>
          <w:sz w:val="22"/>
          <w:szCs w:val="22"/>
        </w:rPr>
        <w:t>Abertura: dia 25/01/2018</w:t>
      </w:r>
    </w:p>
    <w:p w:rsidR="00D214A6" w:rsidRDefault="00D214A6" w:rsidP="00D214A6">
      <w:pPr>
        <w:jc w:val="both"/>
        <w:rPr>
          <w:rFonts w:ascii="Arial" w:hAnsi="Arial" w:cs="Arial"/>
          <w:b/>
          <w:bCs/>
        </w:rPr>
      </w:pPr>
      <w:r>
        <w:rPr>
          <w:rFonts w:ascii="Arial" w:hAnsi="Arial" w:cs="Arial"/>
          <w:b/>
          <w:bCs/>
        </w:rPr>
        <w:t>Horário: 09 horas.</w:t>
      </w:r>
    </w:p>
    <w:p w:rsidR="00D214A6" w:rsidRPr="00151FDB" w:rsidRDefault="00D214A6" w:rsidP="00D214A6">
      <w:pPr>
        <w:jc w:val="both"/>
        <w:rPr>
          <w:rFonts w:ascii="Arial" w:hAnsi="Arial" w:cs="Arial"/>
          <w:b/>
          <w:bCs/>
        </w:rPr>
      </w:pPr>
      <w:r>
        <w:rPr>
          <w:rFonts w:ascii="Arial" w:hAnsi="Arial" w:cs="Arial"/>
          <w:b/>
          <w:bCs/>
        </w:rPr>
        <w:t>LOCAL: Sala de Reuniões da Central de Controle Interno</w:t>
      </w:r>
      <w:r>
        <w:rPr>
          <w:rFonts w:ascii="Arial" w:hAnsi="Arial" w:cs="Arial"/>
          <w:b/>
        </w:rPr>
        <w:t>, situada na Rua Francisco Morales, nº 5762, em Santo Antônio das Missões (RS).</w:t>
      </w:r>
    </w:p>
    <w:p w:rsidR="00D214A6" w:rsidRDefault="00D214A6" w:rsidP="00D214A6">
      <w:pPr>
        <w:autoSpaceDE w:val="0"/>
        <w:autoSpaceDN w:val="0"/>
        <w:adjustRightInd w:val="0"/>
        <w:spacing w:after="0" w:line="240" w:lineRule="auto"/>
        <w:jc w:val="center"/>
        <w:rPr>
          <w:rFonts w:ascii="Verdana,BoldItalic" w:hAnsi="Verdana,BoldItalic" w:cs="Verdana,BoldItalic"/>
          <w:b/>
          <w:bCs/>
          <w:i/>
          <w:iCs/>
          <w:color w:val="000000"/>
        </w:rPr>
      </w:pPr>
    </w:p>
    <w:p w:rsidR="00D214A6" w:rsidRPr="00151FDB" w:rsidRDefault="00D214A6" w:rsidP="00D214A6">
      <w:pPr>
        <w:ind w:firstLine="1440"/>
        <w:jc w:val="both"/>
        <w:rPr>
          <w:rFonts w:ascii="Arial" w:hAnsi="Arial" w:cs="Arial"/>
          <w:sz w:val="24"/>
          <w:szCs w:val="24"/>
        </w:rPr>
      </w:pPr>
      <w:r w:rsidRPr="00151FDB">
        <w:rPr>
          <w:rFonts w:ascii="Arial" w:hAnsi="Arial" w:cs="Arial"/>
          <w:sz w:val="24"/>
          <w:szCs w:val="24"/>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PERCENTUAL DE TAXA DE ADMINISTRAÇÃO, objetivando a Contratação de Instituição financeira, para fornecimento de Cartão Magnético, junto aos beneficiários do Programa</w:t>
      </w:r>
      <w:r>
        <w:rPr>
          <w:rFonts w:ascii="Arial" w:hAnsi="Arial" w:cs="Arial"/>
          <w:sz w:val="24"/>
          <w:szCs w:val="24"/>
        </w:rPr>
        <w:t xml:space="preserve"> Social</w:t>
      </w:r>
      <w:r w:rsidRPr="00151FDB">
        <w:rPr>
          <w:rFonts w:ascii="Arial" w:hAnsi="Arial" w:cs="Arial"/>
          <w:sz w:val="24"/>
          <w:szCs w:val="24"/>
        </w:rPr>
        <w:t xml:space="preserve"> denominado </w:t>
      </w:r>
      <w:proofErr w:type="gramStart"/>
      <w:r w:rsidRPr="00151FDB">
        <w:rPr>
          <w:rFonts w:ascii="Arial" w:hAnsi="Arial" w:cs="Arial"/>
          <w:sz w:val="24"/>
          <w:szCs w:val="24"/>
        </w:rPr>
        <w:t xml:space="preserve">“ </w:t>
      </w:r>
      <w:proofErr w:type="gramEnd"/>
      <w:r w:rsidRPr="00151FDB">
        <w:rPr>
          <w:rFonts w:ascii="Arial" w:hAnsi="Arial" w:cs="Arial"/>
          <w:sz w:val="24"/>
          <w:szCs w:val="24"/>
        </w:rPr>
        <w:t>PROGRAMA SUPERAÇÃO ”,</w:t>
      </w:r>
      <w:r>
        <w:rPr>
          <w:rFonts w:ascii="Arial" w:hAnsi="Arial" w:cs="Arial"/>
          <w:sz w:val="24"/>
          <w:szCs w:val="24"/>
        </w:rPr>
        <w:t xml:space="preserve"> através da Lei Municipal nº 2689/2017,</w:t>
      </w:r>
      <w:r w:rsidRPr="00151FDB">
        <w:rPr>
          <w:rFonts w:ascii="Arial" w:hAnsi="Arial" w:cs="Arial"/>
          <w:sz w:val="24"/>
          <w:szCs w:val="24"/>
        </w:rPr>
        <w:t xml:space="preserve"> da Prefeitura Municipal de Santo Antônio das Missões-RS, este processo será </w:t>
      </w:r>
      <w:r w:rsidRPr="00151FDB">
        <w:rPr>
          <w:rFonts w:ascii="Arial" w:hAnsi="Arial" w:cs="Arial"/>
          <w:color w:val="000000"/>
          <w:sz w:val="24"/>
          <w:szCs w:val="24"/>
        </w:rPr>
        <w:t xml:space="preserve">regido pela Lei 10.520/2002, pelos Decretos </w:t>
      </w:r>
      <w:proofErr w:type="spellStart"/>
      <w:r w:rsidRPr="00151FDB">
        <w:rPr>
          <w:rFonts w:ascii="Arial" w:hAnsi="Arial" w:cs="Arial"/>
          <w:color w:val="000000"/>
          <w:sz w:val="24"/>
          <w:szCs w:val="24"/>
        </w:rPr>
        <w:t>nºs</w:t>
      </w:r>
      <w:proofErr w:type="spellEnd"/>
      <w:r w:rsidRPr="00151FDB">
        <w:rPr>
          <w:rFonts w:ascii="Arial" w:hAnsi="Arial" w:cs="Arial"/>
          <w:color w:val="000000"/>
          <w:sz w:val="24"/>
          <w:szCs w:val="24"/>
        </w:rPr>
        <w:t xml:space="preserve"> 3.555/2000, 3.784/2001, </w:t>
      </w:r>
      <w:proofErr w:type="spellStart"/>
      <w:r w:rsidRPr="00151FDB">
        <w:rPr>
          <w:rFonts w:ascii="Arial" w:hAnsi="Arial" w:cs="Arial"/>
          <w:color w:val="000000"/>
          <w:sz w:val="24"/>
          <w:szCs w:val="24"/>
        </w:rPr>
        <w:t>e,subsidiariamente</w:t>
      </w:r>
      <w:proofErr w:type="spellEnd"/>
      <w:r w:rsidRPr="00151FDB">
        <w:rPr>
          <w:rFonts w:ascii="Arial" w:hAnsi="Arial" w:cs="Arial"/>
          <w:color w:val="000000"/>
          <w:sz w:val="24"/>
          <w:szCs w:val="24"/>
        </w:rPr>
        <w:t>, pela Lei nº 8.666/93 e suas alterações.</w:t>
      </w:r>
      <w:r>
        <w:rPr>
          <w:rFonts w:ascii="Arial" w:hAnsi="Arial" w:cs="Arial"/>
          <w:color w:val="000000"/>
          <w:sz w:val="24"/>
          <w:szCs w:val="24"/>
        </w:rPr>
        <w:t xml:space="preserve"> </w:t>
      </w:r>
      <w:r w:rsidRPr="00151FDB">
        <w:rPr>
          <w:rFonts w:ascii="Arial" w:hAnsi="Arial" w:cs="Arial"/>
          <w:color w:val="000000"/>
          <w:sz w:val="24"/>
          <w:szCs w:val="24"/>
        </w:rPr>
        <w:t>Os envelopes de proposta de preços e habilitação do objeto especificado neste edital serão recebidos e</w:t>
      </w:r>
      <w:r>
        <w:rPr>
          <w:rFonts w:ascii="Arial" w:hAnsi="Arial" w:cs="Arial"/>
          <w:color w:val="000000"/>
          <w:sz w:val="24"/>
          <w:szCs w:val="24"/>
        </w:rPr>
        <w:t xml:space="preserve"> </w:t>
      </w:r>
      <w:r w:rsidRPr="00151FDB">
        <w:rPr>
          <w:rFonts w:ascii="Arial" w:hAnsi="Arial" w:cs="Arial"/>
          <w:color w:val="000000"/>
          <w:sz w:val="24"/>
          <w:szCs w:val="24"/>
        </w:rPr>
        <w:t>abertos no dia, hora e local acima designado.</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986244" w:rsidRDefault="00D214A6" w:rsidP="00D214A6">
      <w:pPr>
        <w:pStyle w:val="PargrafodaLista1"/>
        <w:numPr>
          <w:ilvl w:val="0"/>
          <w:numId w:val="1"/>
        </w:numPr>
        <w:autoSpaceDE w:val="0"/>
        <w:autoSpaceDN w:val="0"/>
        <w:adjustRightInd w:val="0"/>
        <w:spacing w:after="0" w:line="240" w:lineRule="auto"/>
        <w:jc w:val="both"/>
        <w:rPr>
          <w:rFonts w:ascii="Arial" w:hAnsi="Arial" w:cs="Arial"/>
          <w:b/>
          <w:bCs/>
          <w:color w:val="000000"/>
          <w:sz w:val="24"/>
          <w:szCs w:val="24"/>
        </w:rPr>
      </w:pPr>
      <w:r w:rsidRPr="00986244">
        <w:rPr>
          <w:rFonts w:ascii="Arial" w:hAnsi="Arial" w:cs="Arial"/>
          <w:b/>
          <w:bCs/>
          <w:color w:val="000000"/>
          <w:sz w:val="24"/>
          <w:szCs w:val="24"/>
        </w:rPr>
        <w:t>DA PARTICIPAÇÃO NA LICITAÇÃO</w:t>
      </w:r>
    </w:p>
    <w:p w:rsidR="00D214A6" w:rsidRPr="00986244" w:rsidRDefault="00D214A6" w:rsidP="00D214A6">
      <w:pPr>
        <w:pStyle w:val="PargrafodaLista1"/>
        <w:autoSpaceDE w:val="0"/>
        <w:autoSpaceDN w:val="0"/>
        <w:adjustRightInd w:val="0"/>
        <w:spacing w:after="0" w:line="240" w:lineRule="auto"/>
        <w:ind w:left="1080"/>
        <w:jc w:val="both"/>
        <w:rPr>
          <w:rFonts w:ascii="Arial" w:hAnsi="Arial" w:cs="Arial"/>
          <w:b/>
          <w:bCs/>
          <w:color w:val="000000"/>
          <w:sz w:val="24"/>
          <w:szCs w:val="24"/>
        </w:rPr>
      </w:pPr>
    </w:p>
    <w:p w:rsidR="00D214A6" w:rsidRPr="00D214A6" w:rsidRDefault="00D214A6" w:rsidP="00D214A6">
      <w:pPr>
        <w:pStyle w:val="PargrafodaLista"/>
        <w:numPr>
          <w:ilvl w:val="1"/>
          <w:numId w:val="3"/>
        </w:numPr>
        <w:autoSpaceDE w:val="0"/>
        <w:autoSpaceDN w:val="0"/>
        <w:adjustRightInd w:val="0"/>
        <w:spacing w:after="0" w:line="240" w:lineRule="auto"/>
        <w:ind w:left="0" w:firstLine="0"/>
        <w:jc w:val="both"/>
        <w:rPr>
          <w:rFonts w:ascii="Arial" w:hAnsi="Arial" w:cs="Arial"/>
          <w:color w:val="000000"/>
          <w:sz w:val="24"/>
          <w:szCs w:val="24"/>
        </w:rPr>
      </w:pPr>
      <w:r w:rsidRPr="00D214A6">
        <w:rPr>
          <w:rFonts w:ascii="Arial" w:hAnsi="Arial" w:cs="Arial"/>
          <w:color w:val="000000"/>
          <w:sz w:val="24"/>
          <w:szCs w:val="24"/>
        </w:rPr>
        <w:t xml:space="preserve">Poderão participar desta licitação qualquer instituição financeira pública, </w:t>
      </w:r>
      <w:r>
        <w:rPr>
          <w:rFonts w:ascii="Arial" w:hAnsi="Arial" w:cs="Arial"/>
          <w:color w:val="000000"/>
          <w:sz w:val="24"/>
          <w:szCs w:val="24"/>
        </w:rPr>
        <w:t>que explorem o ramo de atividade compatível com o objeto licitado, assim como estejam</w:t>
      </w:r>
      <w:r w:rsidRPr="00D214A6">
        <w:rPr>
          <w:rFonts w:ascii="Arial" w:hAnsi="Arial" w:cs="Arial"/>
          <w:color w:val="000000"/>
          <w:sz w:val="24"/>
          <w:szCs w:val="24"/>
        </w:rPr>
        <w:t xml:space="preserve"> oficialmente </w:t>
      </w:r>
      <w:r w:rsidR="00000E1C">
        <w:rPr>
          <w:rFonts w:ascii="Arial" w:hAnsi="Arial" w:cs="Arial"/>
          <w:color w:val="000000"/>
          <w:sz w:val="24"/>
          <w:szCs w:val="24"/>
        </w:rPr>
        <w:t>cadastradas</w:t>
      </w:r>
      <w:r w:rsidRPr="00D214A6">
        <w:rPr>
          <w:rFonts w:ascii="Arial" w:hAnsi="Arial" w:cs="Arial"/>
          <w:color w:val="000000"/>
          <w:sz w:val="24"/>
          <w:szCs w:val="24"/>
        </w:rPr>
        <w:t xml:space="preserve"> j</w:t>
      </w:r>
      <w:r>
        <w:rPr>
          <w:rFonts w:ascii="Arial" w:hAnsi="Arial" w:cs="Arial"/>
          <w:color w:val="000000"/>
          <w:sz w:val="24"/>
          <w:szCs w:val="24"/>
        </w:rPr>
        <w:t xml:space="preserve">unto ao BACEN </w:t>
      </w:r>
      <w:proofErr w:type="gramStart"/>
      <w:r>
        <w:rPr>
          <w:rFonts w:ascii="Arial" w:hAnsi="Arial" w:cs="Arial"/>
          <w:color w:val="000000"/>
          <w:sz w:val="24"/>
          <w:szCs w:val="24"/>
        </w:rPr>
        <w:t xml:space="preserve">( </w:t>
      </w:r>
      <w:proofErr w:type="gramEnd"/>
      <w:r>
        <w:rPr>
          <w:rFonts w:ascii="Arial" w:hAnsi="Arial" w:cs="Arial"/>
          <w:color w:val="000000"/>
          <w:sz w:val="24"/>
          <w:szCs w:val="24"/>
        </w:rPr>
        <w:t xml:space="preserve">Banco Central ) e que </w:t>
      </w:r>
      <w:r w:rsidRPr="00D214A6">
        <w:rPr>
          <w:rFonts w:ascii="Arial" w:hAnsi="Arial" w:cs="Arial"/>
          <w:color w:val="000000"/>
          <w:sz w:val="24"/>
          <w:szCs w:val="24"/>
        </w:rPr>
        <w:t xml:space="preserve"> atendam</w:t>
      </w:r>
      <w:r w:rsidR="00000E1C">
        <w:rPr>
          <w:rFonts w:ascii="Arial" w:hAnsi="Arial" w:cs="Arial"/>
          <w:color w:val="000000"/>
          <w:sz w:val="24"/>
          <w:szCs w:val="24"/>
        </w:rPr>
        <w:t xml:space="preserve"> todas</w:t>
      </w:r>
      <w:r w:rsidRPr="00D214A6">
        <w:rPr>
          <w:rFonts w:ascii="Arial" w:hAnsi="Arial" w:cs="Arial"/>
          <w:color w:val="000000"/>
          <w:sz w:val="24"/>
          <w:szCs w:val="24"/>
        </w:rPr>
        <w:t xml:space="preserve"> às condições exigidas neste edital e seus anexos.</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t>1.2. Não poderão participar desta licitação, empresas que se enquadrarem em uma ou mais das</w:t>
      </w:r>
      <w:r w:rsidR="00000E1C">
        <w:rPr>
          <w:rFonts w:ascii="Arial" w:hAnsi="Arial" w:cs="Arial"/>
          <w:color w:val="000000"/>
          <w:sz w:val="24"/>
          <w:szCs w:val="24"/>
        </w:rPr>
        <w:t xml:space="preserve"> </w:t>
      </w:r>
      <w:r w:rsidRPr="00986244">
        <w:rPr>
          <w:rFonts w:ascii="Arial" w:hAnsi="Arial" w:cs="Arial"/>
          <w:color w:val="000000"/>
          <w:sz w:val="24"/>
          <w:szCs w:val="24"/>
        </w:rPr>
        <w:t>seguintes situações:</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t>a) que tenha sido declarada inidônea e/ou suspensa temporariamente por qualquer órgão público federal, estadual, municipal ou do Distrito Federal;</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t xml:space="preserve">b) que esteja </w:t>
      </w:r>
      <w:proofErr w:type="gramStart"/>
      <w:r w:rsidRPr="00986244">
        <w:rPr>
          <w:rFonts w:ascii="Arial" w:hAnsi="Arial" w:cs="Arial"/>
          <w:color w:val="000000"/>
          <w:sz w:val="24"/>
          <w:szCs w:val="24"/>
        </w:rPr>
        <w:t>sob regime</w:t>
      </w:r>
      <w:proofErr w:type="gramEnd"/>
      <w:r w:rsidRPr="00986244">
        <w:rPr>
          <w:rFonts w:ascii="Arial" w:hAnsi="Arial" w:cs="Arial"/>
          <w:color w:val="000000"/>
          <w:sz w:val="24"/>
          <w:szCs w:val="24"/>
        </w:rPr>
        <w:t xml:space="preserve"> de recuperação judicial ou falência;</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t>c) qualquer que seja sua forma de constituição, empresas estrangeiras que não funcionem no país;</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lastRenderedPageBreak/>
        <w:t>d) empresa que tenha como sócio, gerente ou diretor, Membro ou Se</w:t>
      </w:r>
      <w:r w:rsidR="00C160DC">
        <w:rPr>
          <w:rFonts w:ascii="Arial" w:hAnsi="Arial" w:cs="Arial"/>
          <w:color w:val="000000"/>
          <w:sz w:val="24"/>
          <w:szCs w:val="24"/>
        </w:rPr>
        <w:t>rvidor ocupante de cargo público</w:t>
      </w:r>
      <w:r w:rsidRPr="00986244">
        <w:rPr>
          <w:rFonts w:ascii="Arial" w:hAnsi="Arial" w:cs="Arial"/>
          <w:color w:val="000000"/>
          <w:sz w:val="24"/>
          <w:szCs w:val="24"/>
        </w:rPr>
        <w:t xml:space="preserve"> na Prefeitura Municipal de S</w:t>
      </w:r>
      <w:r w:rsidR="00000E1C">
        <w:rPr>
          <w:rFonts w:ascii="Arial" w:hAnsi="Arial" w:cs="Arial"/>
          <w:color w:val="000000"/>
          <w:sz w:val="24"/>
          <w:szCs w:val="24"/>
        </w:rPr>
        <w:t>anto Antônio das Missões-RS</w:t>
      </w:r>
      <w:r w:rsidRPr="00986244">
        <w:rPr>
          <w:rFonts w:ascii="Arial" w:hAnsi="Arial" w:cs="Arial"/>
          <w:color w:val="000000"/>
          <w:sz w:val="24"/>
          <w:szCs w:val="24"/>
        </w:rPr>
        <w:t xml:space="preserve"> e/ou seu cônjuge.</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t xml:space="preserve">1.3. Os impedimentos acaso existentes deverão ser declarados pela empresa proponente. Caso inexistam, tal fato deverá ser declarado de acordo com Anexo II, </w:t>
      </w:r>
      <w:proofErr w:type="gramStart"/>
      <w:r w:rsidRPr="00986244">
        <w:rPr>
          <w:rFonts w:ascii="Arial" w:hAnsi="Arial" w:cs="Arial"/>
          <w:color w:val="000000"/>
          <w:sz w:val="24"/>
          <w:szCs w:val="24"/>
        </w:rPr>
        <w:t>sob pena</w:t>
      </w:r>
      <w:proofErr w:type="gramEnd"/>
      <w:r w:rsidRPr="00986244">
        <w:rPr>
          <w:rFonts w:ascii="Arial" w:hAnsi="Arial" w:cs="Arial"/>
          <w:color w:val="000000"/>
          <w:sz w:val="24"/>
          <w:szCs w:val="24"/>
        </w:rPr>
        <w:t xml:space="preserve"> de responsabilidades administrativas e penais cabíveis, conforme legislação vigente.</w:t>
      </w:r>
    </w:p>
    <w:p w:rsidR="00D214A6" w:rsidRPr="00986244" w:rsidRDefault="00D214A6" w:rsidP="00D214A6">
      <w:pPr>
        <w:autoSpaceDE w:val="0"/>
        <w:autoSpaceDN w:val="0"/>
        <w:adjustRightInd w:val="0"/>
        <w:spacing w:after="0" w:line="240" w:lineRule="auto"/>
        <w:ind w:left="360"/>
        <w:jc w:val="both"/>
        <w:rPr>
          <w:rFonts w:ascii="Arial" w:hAnsi="Arial" w:cs="Arial"/>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t xml:space="preserve">1.4. Não serão admitidas nesta licitação empresas que operem </w:t>
      </w:r>
      <w:proofErr w:type="gramStart"/>
      <w:r w:rsidRPr="00986244">
        <w:rPr>
          <w:rFonts w:ascii="Arial" w:hAnsi="Arial" w:cs="Arial"/>
          <w:color w:val="000000"/>
          <w:sz w:val="24"/>
          <w:szCs w:val="24"/>
        </w:rPr>
        <w:t>sob regime</w:t>
      </w:r>
      <w:proofErr w:type="gramEnd"/>
      <w:r w:rsidRPr="00986244">
        <w:rPr>
          <w:rFonts w:ascii="Arial" w:hAnsi="Arial" w:cs="Arial"/>
          <w:color w:val="000000"/>
          <w:sz w:val="24"/>
          <w:szCs w:val="24"/>
        </w:rPr>
        <w:t xml:space="preserve"> de consórcio, qualquer que seja sua forma de constituição, nem a </w:t>
      </w:r>
      <w:proofErr w:type="spellStart"/>
      <w:r w:rsidRPr="00986244">
        <w:rPr>
          <w:rFonts w:ascii="Arial" w:hAnsi="Arial" w:cs="Arial"/>
          <w:color w:val="000000"/>
          <w:sz w:val="24"/>
          <w:szCs w:val="24"/>
        </w:rPr>
        <w:t>sub-contratação</w:t>
      </w:r>
      <w:proofErr w:type="spellEnd"/>
      <w:r w:rsidRPr="00986244">
        <w:rPr>
          <w:rFonts w:ascii="Arial" w:hAnsi="Arial" w:cs="Arial"/>
          <w:color w:val="000000"/>
          <w:sz w:val="24"/>
          <w:szCs w:val="24"/>
        </w:rPr>
        <w:t xml:space="preserve"> total ou parcial do fornecimento do objeto deste Pregão.</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t>1.5. Poderão participar as interessadas que estiverem cadastradas no Sistema de Cadastramento Unificado de Fornecedores – SICAF, sendo que sua regularidade será confirmada por meio de consulta “ON-LINE”, na data de realização da Sessão Pública.</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t xml:space="preserve">1.6. As empresas interessadas em participar </w:t>
      </w:r>
      <w:proofErr w:type="gramStart"/>
      <w:r w:rsidRPr="00986244">
        <w:rPr>
          <w:rFonts w:ascii="Arial" w:hAnsi="Arial" w:cs="Arial"/>
          <w:color w:val="000000"/>
          <w:sz w:val="24"/>
          <w:szCs w:val="24"/>
        </w:rPr>
        <w:t>da presente</w:t>
      </w:r>
      <w:proofErr w:type="gramEnd"/>
      <w:r w:rsidRPr="00986244">
        <w:rPr>
          <w:rFonts w:ascii="Arial" w:hAnsi="Arial" w:cs="Arial"/>
          <w:color w:val="000000"/>
          <w:sz w:val="24"/>
          <w:szCs w:val="24"/>
        </w:rPr>
        <w:t xml:space="preserve"> licitação que não se encontram cadastradas no SICAF, deverão apresentar os documentos relacionados no item 7.2 do edital, observando-se os respectivos prazos de validade.</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b/>
          <w:bCs/>
          <w:color w:val="000000"/>
          <w:sz w:val="24"/>
          <w:szCs w:val="24"/>
        </w:rPr>
      </w:pPr>
      <w:r w:rsidRPr="00986244">
        <w:rPr>
          <w:rFonts w:ascii="Arial" w:hAnsi="Arial" w:cs="Arial"/>
          <w:b/>
          <w:bCs/>
          <w:color w:val="000000"/>
          <w:sz w:val="24"/>
          <w:szCs w:val="24"/>
        </w:rPr>
        <w:t>II. DO OBJETO</w:t>
      </w:r>
    </w:p>
    <w:p w:rsidR="00D214A6" w:rsidRPr="00986244" w:rsidRDefault="00D214A6" w:rsidP="00D214A6">
      <w:pPr>
        <w:autoSpaceDE w:val="0"/>
        <w:autoSpaceDN w:val="0"/>
        <w:adjustRightInd w:val="0"/>
        <w:spacing w:after="0" w:line="240" w:lineRule="auto"/>
        <w:jc w:val="both"/>
        <w:rPr>
          <w:rFonts w:ascii="Arial" w:hAnsi="Arial" w:cs="Arial"/>
          <w:b/>
          <w:bCs/>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b/>
          <w:bCs/>
          <w:color w:val="000000"/>
          <w:sz w:val="24"/>
          <w:szCs w:val="24"/>
        </w:rPr>
      </w:pPr>
      <w:proofErr w:type="gramStart"/>
      <w:r w:rsidRPr="00986244">
        <w:rPr>
          <w:rFonts w:ascii="Arial" w:hAnsi="Arial" w:cs="Arial"/>
          <w:color w:val="000000"/>
          <w:sz w:val="24"/>
          <w:szCs w:val="24"/>
        </w:rPr>
        <w:t xml:space="preserve">2.1 </w:t>
      </w:r>
      <w:r w:rsidRPr="00986244">
        <w:rPr>
          <w:rFonts w:ascii="Arial" w:hAnsi="Arial" w:cs="Arial"/>
          <w:b/>
          <w:bCs/>
          <w:color w:val="000000"/>
          <w:sz w:val="24"/>
          <w:szCs w:val="24"/>
        </w:rPr>
        <w:t>CONTRATAÇÃO</w:t>
      </w:r>
      <w:proofErr w:type="gramEnd"/>
      <w:r w:rsidRPr="00986244">
        <w:rPr>
          <w:rFonts w:ascii="Arial" w:hAnsi="Arial" w:cs="Arial"/>
          <w:b/>
          <w:bCs/>
          <w:color w:val="000000"/>
          <w:sz w:val="24"/>
          <w:szCs w:val="24"/>
        </w:rPr>
        <w:t xml:space="preserve"> DE EMPRESA PARA PRESTAÇÃ</w:t>
      </w:r>
      <w:r>
        <w:rPr>
          <w:rFonts w:ascii="Arial" w:hAnsi="Arial" w:cs="Arial"/>
          <w:b/>
          <w:bCs/>
          <w:color w:val="000000"/>
          <w:sz w:val="24"/>
          <w:szCs w:val="24"/>
        </w:rPr>
        <w:t xml:space="preserve">O DE SERVIÇOS DE FORNECIMENTO E </w:t>
      </w:r>
      <w:r w:rsidRPr="00986244">
        <w:rPr>
          <w:rFonts w:ascii="Arial" w:hAnsi="Arial" w:cs="Arial"/>
          <w:b/>
          <w:bCs/>
          <w:color w:val="000000"/>
          <w:sz w:val="24"/>
          <w:szCs w:val="24"/>
        </w:rPr>
        <w:t>ADMI</w:t>
      </w:r>
      <w:r>
        <w:rPr>
          <w:rFonts w:ascii="Arial" w:hAnsi="Arial" w:cs="Arial"/>
          <w:b/>
          <w:bCs/>
          <w:color w:val="000000"/>
          <w:sz w:val="24"/>
          <w:szCs w:val="24"/>
        </w:rPr>
        <w:t xml:space="preserve">NISTRAÇÃO DE CARTÃO MAGNÉTICO - </w:t>
      </w:r>
      <w:r w:rsidRPr="00986244">
        <w:rPr>
          <w:rFonts w:ascii="Arial" w:hAnsi="Arial" w:cs="Arial"/>
          <w:color w:val="000000"/>
          <w:sz w:val="24"/>
          <w:szCs w:val="24"/>
        </w:rPr>
        <w:t>conforme especificações e</w:t>
      </w:r>
      <w:r>
        <w:rPr>
          <w:rFonts w:ascii="Arial" w:hAnsi="Arial" w:cs="Arial"/>
          <w:b/>
          <w:bCs/>
          <w:color w:val="000000"/>
          <w:sz w:val="24"/>
          <w:szCs w:val="24"/>
        </w:rPr>
        <w:t xml:space="preserve"> </w:t>
      </w:r>
      <w:r w:rsidRPr="00986244">
        <w:rPr>
          <w:rFonts w:ascii="Arial" w:hAnsi="Arial" w:cs="Arial"/>
          <w:color w:val="000000"/>
          <w:sz w:val="24"/>
          <w:szCs w:val="24"/>
        </w:rPr>
        <w:t>quantidades determinadas no Anexo I deste edital (Termo de Referência).</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b/>
          <w:bCs/>
          <w:color w:val="000000"/>
          <w:sz w:val="24"/>
          <w:szCs w:val="24"/>
        </w:rPr>
      </w:pPr>
      <w:r w:rsidRPr="00986244">
        <w:rPr>
          <w:rFonts w:ascii="Arial" w:hAnsi="Arial" w:cs="Arial"/>
          <w:b/>
          <w:bCs/>
          <w:color w:val="000000"/>
          <w:sz w:val="24"/>
          <w:szCs w:val="24"/>
        </w:rPr>
        <w:t>III. DO CREDENCIAMENTO DOS REPRESENTANTES</w:t>
      </w:r>
    </w:p>
    <w:p w:rsidR="00D214A6" w:rsidRPr="00986244" w:rsidRDefault="00D214A6" w:rsidP="00D214A6">
      <w:pPr>
        <w:autoSpaceDE w:val="0"/>
        <w:autoSpaceDN w:val="0"/>
        <w:adjustRightInd w:val="0"/>
        <w:spacing w:after="0" w:line="240" w:lineRule="auto"/>
        <w:jc w:val="both"/>
        <w:rPr>
          <w:rFonts w:ascii="Arial" w:hAnsi="Arial" w:cs="Arial"/>
          <w:b/>
          <w:bCs/>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color w:val="FF0000"/>
          <w:sz w:val="24"/>
          <w:szCs w:val="24"/>
        </w:rPr>
      </w:pPr>
      <w:r w:rsidRPr="00986244">
        <w:rPr>
          <w:rFonts w:ascii="Arial" w:hAnsi="Arial" w:cs="Arial"/>
          <w:color w:val="000000"/>
          <w:sz w:val="24"/>
          <w:szCs w:val="24"/>
        </w:rPr>
        <w:t>3.1. Os proponentes deverão se apresentar para credenciamento junto ao pregoeiro por um único representante que, devidamente munido de documento que o credencie a participar deste procedimento licitatório, venha a responder por sua representada, devendo, ainda, no ato de entrega dos envelopes, identificar-se exibindo a carteira de identidade ou outro documento equivalente</w:t>
      </w:r>
      <w:r w:rsidR="00A80D6D">
        <w:rPr>
          <w:rFonts w:ascii="Arial" w:hAnsi="Arial" w:cs="Arial"/>
          <w:color w:val="FF0000"/>
          <w:sz w:val="24"/>
          <w:szCs w:val="24"/>
        </w:rPr>
        <w:t>.</w:t>
      </w:r>
    </w:p>
    <w:p w:rsidR="00D214A6" w:rsidRPr="00986244" w:rsidRDefault="00D214A6" w:rsidP="00D214A6">
      <w:pPr>
        <w:autoSpaceDE w:val="0"/>
        <w:autoSpaceDN w:val="0"/>
        <w:adjustRightInd w:val="0"/>
        <w:spacing w:after="0" w:line="240" w:lineRule="auto"/>
        <w:jc w:val="both"/>
        <w:rPr>
          <w:rFonts w:ascii="Arial" w:hAnsi="Arial" w:cs="Arial"/>
          <w:b/>
          <w:bCs/>
          <w:i/>
          <w:iCs/>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b/>
          <w:bCs/>
          <w:i/>
          <w:iCs/>
          <w:color w:val="000000"/>
          <w:sz w:val="24"/>
          <w:szCs w:val="24"/>
        </w:rPr>
      </w:pP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Arial" w:hAnsi="Arial" w:cs="Arial"/>
          <w:color w:val="000000"/>
          <w:sz w:val="24"/>
          <w:szCs w:val="24"/>
        </w:rPr>
        <w:t xml:space="preserve">3.2. O credenciamento far-se-á através de instrumento público de procuração ou instrumento particular com firma reconhecida, acompanhado do estatuto ou </w:t>
      </w:r>
      <w:r w:rsidRPr="00986244">
        <w:rPr>
          <w:rFonts w:ascii="Arial" w:hAnsi="Arial" w:cs="Arial"/>
          <w:color w:val="000000"/>
          <w:sz w:val="24"/>
          <w:szCs w:val="24"/>
        </w:rPr>
        <w:lastRenderedPageBreak/>
        <w:t>contrato social, para fins de comprovação de poderes para subscrevê-lo, com poderes para formular ofertas e lances de preços e praticar todos os demais atos pertinentes ao certame, em nome do proponente. Em sendo sócio, proprietário, dirigente ou assemelhado da empresa proponente, deverá apresentar cópia do respectivo estatuto ou contrato social, no qual estejam expressos</w:t>
      </w:r>
      <w:r w:rsidRPr="00986244">
        <w:rPr>
          <w:rFonts w:ascii="Verdana" w:hAnsi="Verdana" w:cs="Verdana"/>
          <w:color w:val="000000"/>
          <w:sz w:val="24"/>
          <w:szCs w:val="24"/>
        </w:rPr>
        <w:t xml:space="preserve"> seus poderes para exercer direitos, e assumir obrigações em decorrência de tal investidura, dispensada, neste caso, a apresentação de procuração.</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t xml:space="preserve">3.3. Apresentar, juntamente com os documentos acima detalhados, declaração dando ciência de que cumprem plenamente os requisitos de habilitação, conforme modelo constante do </w:t>
      </w:r>
      <w:r w:rsidRPr="00094063">
        <w:rPr>
          <w:rFonts w:ascii="Verdana" w:hAnsi="Verdana" w:cs="Verdana"/>
          <w:sz w:val="24"/>
          <w:szCs w:val="24"/>
        </w:rPr>
        <w:t xml:space="preserve">Anexo IV </w:t>
      </w:r>
      <w:r w:rsidRPr="00986244">
        <w:rPr>
          <w:rFonts w:ascii="Verdana" w:hAnsi="Verdana" w:cs="Verdana"/>
          <w:color w:val="000000"/>
          <w:sz w:val="24"/>
          <w:szCs w:val="24"/>
        </w:rPr>
        <w:t>deste edital.</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t>3.4. As empresas que se enquadrarem como Microempresas e Empresas de Pequeno Porte, deverão apresentar</w:t>
      </w:r>
      <w:r w:rsidRPr="00986244">
        <w:rPr>
          <w:rFonts w:ascii="Verdana,Bold" w:hAnsi="Verdana,Bold" w:cs="Verdana,Bold"/>
          <w:b/>
          <w:bCs/>
          <w:color w:val="000000"/>
          <w:sz w:val="24"/>
          <w:szCs w:val="24"/>
        </w:rPr>
        <w:t>, no ato do credenciamento</w:t>
      </w:r>
      <w:r w:rsidRPr="00986244">
        <w:rPr>
          <w:rFonts w:ascii="Verdana" w:hAnsi="Verdana" w:cs="Verdana"/>
          <w:color w:val="000000"/>
          <w:sz w:val="24"/>
          <w:szCs w:val="24"/>
        </w:rPr>
        <w:t xml:space="preserve">, para comprovação de tal condição, </w:t>
      </w:r>
      <w:r w:rsidRPr="00986244">
        <w:rPr>
          <w:rFonts w:ascii="Verdana,Bold" w:hAnsi="Verdana,Bold" w:cs="Verdana,Bold"/>
          <w:b/>
          <w:bCs/>
          <w:color w:val="000000"/>
          <w:sz w:val="24"/>
          <w:szCs w:val="24"/>
        </w:rPr>
        <w:t>Certidão Simplificada</w:t>
      </w:r>
      <w:r w:rsidR="00A80D6D">
        <w:rPr>
          <w:rFonts w:ascii="Verdana,Bold" w:hAnsi="Verdana,Bold" w:cs="Verdana,Bold"/>
          <w:b/>
          <w:bCs/>
          <w:color w:val="000000"/>
          <w:sz w:val="24"/>
          <w:szCs w:val="24"/>
        </w:rPr>
        <w:t xml:space="preserve"> </w:t>
      </w:r>
      <w:r w:rsidRPr="00986244">
        <w:rPr>
          <w:rFonts w:ascii="Verdana,Bold" w:hAnsi="Verdana,Bold" w:cs="Verdana,Bold"/>
          <w:b/>
          <w:bCs/>
          <w:color w:val="000000"/>
          <w:sz w:val="24"/>
          <w:szCs w:val="24"/>
        </w:rPr>
        <w:t xml:space="preserve">emitida pela Junta Comercial a partir de MAIO/2012, </w:t>
      </w:r>
      <w:r w:rsidRPr="00986244">
        <w:rPr>
          <w:rFonts w:ascii="Verdana" w:hAnsi="Verdana" w:cs="Verdana"/>
          <w:color w:val="000000"/>
          <w:sz w:val="24"/>
          <w:szCs w:val="24"/>
        </w:rPr>
        <w:t>para aplicação da Lei Complementar 123/2006, nas fases de habilitação e julgamento das propostas.</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t>3.5. Todos os documentos exigidos neste Capítulo devem ser entregues ao pregoeiro em original, ou cópia devidamente autenticada em Cartório.</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t xml:space="preserve">3.6. Nenhuma pessoa, física ou jurídica, mesmo que credenciada por processo legal, poderá representar mais de uma empresa </w:t>
      </w:r>
      <w:proofErr w:type="gramStart"/>
      <w:r w:rsidRPr="00986244">
        <w:rPr>
          <w:rFonts w:ascii="Verdana" w:hAnsi="Verdana" w:cs="Verdana"/>
          <w:color w:val="000000"/>
          <w:sz w:val="24"/>
          <w:szCs w:val="24"/>
        </w:rPr>
        <w:t>na presente</w:t>
      </w:r>
      <w:proofErr w:type="gramEnd"/>
      <w:r w:rsidRPr="00986244">
        <w:rPr>
          <w:rFonts w:ascii="Verdana" w:hAnsi="Verdana" w:cs="Verdana"/>
          <w:color w:val="000000"/>
          <w:sz w:val="24"/>
          <w:szCs w:val="24"/>
        </w:rPr>
        <w:t xml:space="preserve"> licitação.</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98624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986244">
        <w:rPr>
          <w:rFonts w:ascii="Verdana,Bold" w:hAnsi="Verdana,Bold" w:cs="Verdana,Bold"/>
          <w:b/>
          <w:bCs/>
          <w:color w:val="000000"/>
          <w:sz w:val="24"/>
          <w:szCs w:val="24"/>
        </w:rPr>
        <w:t>IV. DA SESSÃO PARA RECEBIMENTO DOS ENVELOPES DE PROPOSTAS E DOCUMENTAÇÃO</w:t>
      </w:r>
    </w:p>
    <w:p w:rsidR="00D214A6" w:rsidRPr="0098624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986244">
        <w:rPr>
          <w:rFonts w:ascii="Verdana,Bold" w:hAnsi="Verdana,Bold" w:cs="Verdana,Bold"/>
          <w:b/>
          <w:bCs/>
          <w:color w:val="000000"/>
          <w:sz w:val="24"/>
          <w:szCs w:val="24"/>
        </w:rPr>
        <w:t>PARA HABILITAÇÃO</w:t>
      </w:r>
    </w:p>
    <w:p w:rsidR="00D214A6" w:rsidRPr="0098624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t>4.1. A reunião para recebimento e abertura dos envelopes de proposta de preços e documentação para habilitação será pública, dirigida por um pregoeiro designado para tal, e realizada de acordo com o que rezam a Lei nº 10.520/2002, o Decreto nº 3.555/2000, e, subsidiariamente, a Lei nº 8.666/93 e suas alterações, e em conformidade com este edital e seus anexos, no local, data e horário já determinados.</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lastRenderedPageBreak/>
        <w:t>4.2. Na data, local e hora aprazados, constantes do preâmbulo do presente edital, antes do início da sessão, o interessado ou seu representante legal deve credenciar-se junto ao pregoeiro na forma do Capítulo III.</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t xml:space="preserve">4.3. Aberta a sessão, os proponentes credenciados apresentarão, em envelopes separados e fechados, a proposta de preços (ENVELOPE Nº 1) e a documentação de habilitação (ENVELOPE Nº 2), momento em que </w:t>
      </w:r>
      <w:proofErr w:type="gramStart"/>
      <w:r w:rsidRPr="00986244">
        <w:rPr>
          <w:rFonts w:ascii="Arial" w:hAnsi="Arial" w:cs="Arial"/>
          <w:color w:val="000000"/>
          <w:sz w:val="24"/>
          <w:szCs w:val="24"/>
        </w:rPr>
        <w:t>dar-se-á</w:t>
      </w:r>
      <w:proofErr w:type="gramEnd"/>
      <w:r w:rsidRPr="00986244">
        <w:rPr>
          <w:rFonts w:ascii="Arial" w:hAnsi="Arial" w:cs="Arial"/>
          <w:color w:val="000000"/>
          <w:sz w:val="24"/>
          <w:szCs w:val="24"/>
        </w:rPr>
        <w:t xml:space="preserve"> início à fase de classificação com a abertura do ENVELOPE nº 1.</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t>4.4. Declarada a abertura da sessão pelo pregoeiro, não mais serão admitidos novos proponentes, dando-se início ao recebimento dos envelopes dos proponentes credenciados na forma do Capítulo anterior.</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r w:rsidRPr="00986244">
        <w:rPr>
          <w:rFonts w:ascii="Arial" w:hAnsi="Arial" w:cs="Arial"/>
          <w:color w:val="000000"/>
          <w:sz w:val="24"/>
          <w:szCs w:val="24"/>
        </w:rPr>
        <w:t>4.5. No ato de encerramento da sessão serão devolvidos os envelopes de habilitação fechados, dos licitantes participantes e não vencedores do certame, desde que não tenham sido interpostos recursos ou após manifestação expressa do desejo de não recorrer ou ainda após o julgamento dos mesmos.</w:t>
      </w:r>
    </w:p>
    <w:p w:rsidR="00D214A6" w:rsidRPr="00986244" w:rsidRDefault="00D214A6" w:rsidP="00D214A6">
      <w:pPr>
        <w:autoSpaceDE w:val="0"/>
        <w:autoSpaceDN w:val="0"/>
        <w:adjustRightInd w:val="0"/>
        <w:spacing w:after="0" w:line="240" w:lineRule="auto"/>
        <w:jc w:val="both"/>
        <w:rPr>
          <w:rFonts w:ascii="Arial" w:hAnsi="Arial" w:cs="Arial"/>
          <w:color w:val="000000"/>
          <w:sz w:val="24"/>
          <w:szCs w:val="24"/>
        </w:rPr>
      </w:pPr>
    </w:p>
    <w:p w:rsidR="00D214A6" w:rsidRPr="00986244" w:rsidRDefault="00D214A6" w:rsidP="00D214A6">
      <w:pPr>
        <w:autoSpaceDE w:val="0"/>
        <w:autoSpaceDN w:val="0"/>
        <w:adjustRightInd w:val="0"/>
        <w:spacing w:after="0" w:line="240" w:lineRule="auto"/>
        <w:jc w:val="both"/>
        <w:rPr>
          <w:rFonts w:ascii="Arial" w:hAnsi="Arial" w:cs="Arial"/>
          <w:b/>
          <w:bCs/>
          <w:color w:val="000000"/>
          <w:sz w:val="24"/>
          <w:szCs w:val="24"/>
        </w:rPr>
      </w:pPr>
      <w:r w:rsidRPr="00986244">
        <w:rPr>
          <w:rFonts w:ascii="Arial" w:hAnsi="Arial" w:cs="Arial"/>
          <w:b/>
          <w:bCs/>
          <w:color w:val="000000"/>
          <w:sz w:val="24"/>
          <w:szCs w:val="24"/>
        </w:rPr>
        <w:t xml:space="preserve">V. DAS PROPOSTAS (Envelope </w:t>
      </w:r>
      <w:proofErr w:type="gramStart"/>
      <w:r w:rsidRPr="00986244">
        <w:rPr>
          <w:rFonts w:ascii="Arial" w:hAnsi="Arial" w:cs="Arial"/>
          <w:b/>
          <w:bCs/>
          <w:color w:val="000000"/>
          <w:sz w:val="24"/>
          <w:szCs w:val="24"/>
        </w:rPr>
        <w:t>1</w:t>
      </w:r>
      <w:proofErr w:type="gramEnd"/>
      <w:r w:rsidRPr="00986244">
        <w:rPr>
          <w:rFonts w:ascii="Arial" w:hAnsi="Arial" w:cs="Arial"/>
          <w:b/>
          <w:bCs/>
          <w:color w:val="000000"/>
          <w:sz w:val="24"/>
          <w:szCs w:val="24"/>
        </w:rPr>
        <w:t>)</w:t>
      </w:r>
    </w:p>
    <w:p w:rsidR="00D214A6" w:rsidRPr="00986244" w:rsidRDefault="00D214A6" w:rsidP="00D214A6">
      <w:pPr>
        <w:autoSpaceDE w:val="0"/>
        <w:autoSpaceDN w:val="0"/>
        <w:adjustRightInd w:val="0"/>
        <w:spacing w:after="0" w:line="240" w:lineRule="auto"/>
        <w:jc w:val="both"/>
        <w:rPr>
          <w:rFonts w:ascii="Arial" w:hAnsi="Arial" w:cs="Arial"/>
          <w:b/>
          <w:bCs/>
          <w:color w:val="000000"/>
          <w:sz w:val="24"/>
          <w:szCs w:val="24"/>
        </w:rPr>
      </w:pP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Arial" w:hAnsi="Arial" w:cs="Arial"/>
          <w:color w:val="000000"/>
          <w:sz w:val="24"/>
          <w:szCs w:val="24"/>
        </w:rPr>
        <w:t>5.1. Os licitantes deverão apresentar envelope fechado, tendo na parte frontal, os seguintes</w:t>
      </w:r>
      <w:r w:rsidRPr="00986244">
        <w:rPr>
          <w:rFonts w:ascii="Verdana" w:hAnsi="Verdana" w:cs="Verdana"/>
          <w:color w:val="000000"/>
          <w:sz w:val="24"/>
          <w:szCs w:val="24"/>
        </w:rPr>
        <w:t xml:space="preserve"> dizeres:</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t>5.2. A proposta deverá obrigatoriamente atender aos seguintes requisitos:</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t>a) ser datilografada, digitada ou impressa através de edição eletrônica de textos, em uma via, em papel timbrado da empresa licitante, contendo a razão social, o CNPJ, os númer</w:t>
      </w:r>
      <w:r>
        <w:rPr>
          <w:rFonts w:ascii="Verdana" w:hAnsi="Verdana" w:cs="Verdana"/>
          <w:color w:val="000000"/>
          <w:sz w:val="24"/>
          <w:szCs w:val="24"/>
        </w:rPr>
        <w:t xml:space="preserve">os dos telefones, do fax, </w:t>
      </w:r>
      <w:proofErr w:type="spellStart"/>
      <w:r>
        <w:rPr>
          <w:rFonts w:ascii="Verdana" w:hAnsi="Verdana" w:cs="Verdana"/>
          <w:color w:val="000000"/>
          <w:sz w:val="24"/>
          <w:szCs w:val="24"/>
        </w:rPr>
        <w:t>sítio</w:t>
      </w:r>
      <w:r w:rsidRPr="00986244">
        <w:rPr>
          <w:rFonts w:ascii="Verdana" w:hAnsi="Verdana" w:cs="Verdana"/>
          <w:color w:val="000000"/>
          <w:sz w:val="24"/>
          <w:szCs w:val="24"/>
        </w:rPr>
        <w:t>na</w:t>
      </w:r>
      <w:proofErr w:type="spellEnd"/>
      <w:r w:rsidRPr="00986244">
        <w:rPr>
          <w:rFonts w:ascii="Verdana" w:hAnsi="Verdana" w:cs="Verdana"/>
          <w:color w:val="000000"/>
          <w:sz w:val="24"/>
          <w:szCs w:val="24"/>
        </w:rPr>
        <w:t xml:space="preserve"> Internet, e-mail, se houver, e o respectivo endereço com CEP, sem alternativas, rasuras, emendas ou entrelinhas;</w:t>
      </w:r>
    </w:p>
    <w:p w:rsidR="00D214A6" w:rsidRPr="0098624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986244">
        <w:rPr>
          <w:rFonts w:ascii="Verdana" w:hAnsi="Verdana" w:cs="Verdana"/>
          <w:color w:val="000000"/>
          <w:sz w:val="24"/>
          <w:szCs w:val="24"/>
        </w:rPr>
        <w:t xml:space="preserve">b) o percentual de taxa de administração da proposta, </w:t>
      </w:r>
      <w:r w:rsidRPr="00986244">
        <w:rPr>
          <w:rFonts w:ascii="Verdana,Bold" w:hAnsi="Verdana,Bold" w:cs="Verdana,Bold"/>
          <w:b/>
          <w:bCs/>
          <w:color w:val="000000"/>
          <w:sz w:val="24"/>
          <w:szCs w:val="24"/>
        </w:rPr>
        <w:t xml:space="preserve">detalhado na forma do Anexo V deste Edital </w:t>
      </w:r>
      <w:r w:rsidRPr="00986244">
        <w:rPr>
          <w:rFonts w:ascii="Verdana" w:hAnsi="Verdana" w:cs="Verdana"/>
          <w:color w:val="000000"/>
          <w:sz w:val="24"/>
          <w:szCs w:val="24"/>
        </w:rPr>
        <w:t xml:space="preserve">(Modelo de Proposta de Preços), considerando todos os custos e despesas diretas e indiretas para o </w:t>
      </w:r>
      <w:proofErr w:type="spellStart"/>
      <w:r w:rsidRPr="00986244">
        <w:rPr>
          <w:rFonts w:ascii="Verdana" w:hAnsi="Verdana" w:cs="Verdana"/>
          <w:color w:val="000000"/>
          <w:sz w:val="24"/>
          <w:szCs w:val="24"/>
        </w:rPr>
        <w:t>fielatendimento</w:t>
      </w:r>
      <w:proofErr w:type="spellEnd"/>
      <w:r w:rsidRPr="00986244">
        <w:rPr>
          <w:rFonts w:ascii="Verdana" w:hAnsi="Verdana" w:cs="Verdana"/>
          <w:color w:val="000000"/>
          <w:sz w:val="24"/>
          <w:szCs w:val="24"/>
        </w:rPr>
        <w:t xml:space="preserve"> do objeto deste certame;</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t>c) uma única cotação para cada item;</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t>d) percentual total, expresso em até dois algarismos após a vírgula e por extenso;</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lastRenderedPageBreak/>
        <w:t>e) valor expressos em percentual, em algarismos, neles incluídas todas as despesas de impostos, transporte, mão-de-obra e demais itens indispensáveis ao perfeito cumprimento do objeto deste Pregão.</w:t>
      </w:r>
      <w:r>
        <w:rPr>
          <w:rFonts w:ascii="Verdana" w:hAnsi="Verdana" w:cs="Verdana"/>
          <w:color w:val="000000"/>
          <w:sz w:val="24"/>
          <w:szCs w:val="24"/>
        </w:rPr>
        <w:t xml:space="preserve"> </w:t>
      </w:r>
      <w:r w:rsidRPr="00986244">
        <w:rPr>
          <w:rFonts w:ascii="Verdana" w:hAnsi="Verdana" w:cs="Verdana"/>
          <w:color w:val="000000"/>
          <w:sz w:val="24"/>
          <w:szCs w:val="24"/>
        </w:rPr>
        <w:t>Em caso de discordância entre os preços unitários e totais, prevalecerão os primeiros; ocorrendo discordância entre os valores numéricos e por extenso, prevalecerão os últimos;</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t>f) conter prazo de validade da proposta não inferior a 60 (sessenta) dias corridos, a contar da data de abertura das propostas;</w:t>
      </w:r>
    </w:p>
    <w:p w:rsidR="00D214A6"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t xml:space="preserve">OBS.: Solicita-se que seja anexada a proposta de preços a </w:t>
      </w:r>
      <w:r w:rsidRPr="00986244">
        <w:rPr>
          <w:rFonts w:ascii="Verdana,Bold" w:hAnsi="Verdana,Bold" w:cs="Verdana,Bold"/>
          <w:b/>
          <w:bCs/>
          <w:color w:val="000000"/>
          <w:sz w:val="24"/>
          <w:szCs w:val="24"/>
        </w:rPr>
        <w:t xml:space="preserve">planilha de dados na forma do anexo </w:t>
      </w:r>
      <w:proofErr w:type="spellStart"/>
      <w:proofErr w:type="gramStart"/>
      <w:r w:rsidRPr="00986244">
        <w:rPr>
          <w:rFonts w:ascii="Verdana,Bold" w:hAnsi="Verdana,Bold" w:cs="Verdana,Bold"/>
          <w:b/>
          <w:bCs/>
          <w:color w:val="000000"/>
          <w:sz w:val="24"/>
          <w:szCs w:val="24"/>
        </w:rPr>
        <w:t>VI</w:t>
      </w:r>
      <w:r w:rsidRPr="00986244">
        <w:rPr>
          <w:rFonts w:ascii="Verdana" w:hAnsi="Verdana" w:cs="Verdana"/>
          <w:color w:val="000000"/>
          <w:sz w:val="24"/>
          <w:szCs w:val="24"/>
        </w:rPr>
        <w:t>,</w:t>
      </w:r>
      <w:proofErr w:type="gramEnd"/>
      <w:r w:rsidRPr="00986244">
        <w:rPr>
          <w:rFonts w:ascii="Verdana" w:hAnsi="Verdana" w:cs="Verdana"/>
          <w:color w:val="000000"/>
          <w:sz w:val="24"/>
          <w:szCs w:val="24"/>
        </w:rPr>
        <w:t>devidamente</w:t>
      </w:r>
      <w:proofErr w:type="spellEnd"/>
      <w:r w:rsidRPr="00986244">
        <w:rPr>
          <w:rFonts w:ascii="Verdana" w:hAnsi="Verdana" w:cs="Verdana"/>
          <w:color w:val="000000"/>
          <w:sz w:val="24"/>
          <w:szCs w:val="24"/>
        </w:rPr>
        <w:t xml:space="preserve"> preenchida, com os dados gerais para efeito de emissão de Nota de Empenho, posterior pagamento, e demais atos necessários, sendo a não apresentação da referida planilha não desclassificará a licitante.</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t>5.3. Não serão admitidos cancelamentos, retificações de pre</w:t>
      </w:r>
      <w:r>
        <w:rPr>
          <w:rFonts w:ascii="Verdana" w:hAnsi="Verdana" w:cs="Verdana"/>
          <w:color w:val="000000"/>
          <w:sz w:val="24"/>
          <w:szCs w:val="24"/>
        </w:rPr>
        <w:t xml:space="preserve">ços ou alterações nas condições </w:t>
      </w:r>
      <w:r w:rsidRPr="00986244">
        <w:rPr>
          <w:rFonts w:ascii="Verdana" w:hAnsi="Verdana" w:cs="Verdana"/>
          <w:color w:val="000000"/>
          <w:sz w:val="24"/>
          <w:szCs w:val="24"/>
        </w:rPr>
        <w:t xml:space="preserve">estabelecidas, uma vez abertas as propostas. Os erros ou equívocos e omissões havidos nas cotações de preços, serão de inteira responsabilidade do proponente, não lhe cabendo, no caso de erro para mais e </w:t>
      </w:r>
      <w:proofErr w:type="spellStart"/>
      <w:r w:rsidRPr="00986244">
        <w:rPr>
          <w:rFonts w:ascii="Verdana" w:hAnsi="Verdana" w:cs="Verdana"/>
          <w:color w:val="000000"/>
          <w:sz w:val="24"/>
          <w:szCs w:val="24"/>
        </w:rPr>
        <w:t>conseqüente</w:t>
      </w:r>
      <w:proofErr w:type="spellEnd"/>
      <w:r w:rsidRPr="00986244">
        <w:rPr>
          <w:rFonts w:ascii="Verdana" w:hAnsi="Verdana" w:cs="Verdana"/>
          <w:color w:val="000000"/>
          <w:sz w:val="24"/>
          <w:szCs w:val="24"/>
        </w:rPr>
        <w:t xml:space="preserve"> desclassificação, qualquer recurso, nem tampouco, em caso de erro para menos, eximir-se da prestação do serviço objeto </w:t>
      </w:r>
      <w:proofErr w:type="gramStart"/>
      <w:r w:rsidRPr="00986244">
        <w:rPr>
          <w:rFonts w:ascii="Verdana" w:hAnsi="Verdana" w:cs="Verdana"/>
          <w:color w:val="000000"/>
          <w:sz w:val="24"/>
          <w:szCs w:val="24"/>
        </w:rPr>
        <w:t>da presente</w:t>
      </w:r>
      <w:proofErr w:type="gramEnd"/>
      <w:r w:rsidRPr="00986244">
        <w:rPr>
          <w:rFonts w:ascii="Verdana" w:hAnsi="Verdana" w:cs="Verdana"/>
          <w:color w:val="000000"/>
          <w:sz w:val="24"/>
          <w:szCs w:val="24"/>
        </w:rPr>
        <w:t xml:space="preserve"> licitação.</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r w:rsidRPr="00986244">
        <w:rPr>
          <w:rFonts w:ascii="Verdana" w:hAnsi="Verdana" w:cs="Verdana"/>
          <w:color w:val="000000"/>
          <w:sz w:val="24"/>
          <w:szCs w:val="24"/>
        </w:rPr>
        <w:t xml:space="preserve">5.4. Caso os prazos de validade da proposta, de execução dos serviços, e de garantia não estejam expressamente indicados na proposta, fica estabelecido que estes prazos </w:t>
      </w:r>
      <w:proofErr w:type="gramStart"/>
      <w:r w:rsidRPr="00986244">
        <w:rPr>
          <w:rFonts w:ascii="Verdana" w:hAnsi="Verdana" w:cs="Verdana"/>
          <w:color w:val="000000"/>
          <w:sz w:val="24"/>
          <w:szCs w:val="24"/>
        </w:rPr>
        <w:t>serão</w:t>
      </w:r>
      <w:proofErr w:type="gramEnd"/>
      <w:r w:rsidRPr="00986244">
        <w:rPr>
          <w:rFonts w:ascii="Verdana" w:hAnsi="Verdana" w:cs="Verdana"/>
          <w:color w:val="000000"/>
          <w:sz w:val="24"/>
          <w:szCs w:val="24"/>
        </w:rPr>
        <w:t xml:space="preserve"> os estipulados no edital, no item 5.2, alínea “f”.</w:t>
      </w:r>
    </w:p>
    <w:p w:rsidR="00D214A6" w:rsidRPr="0098624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98129A">
        <w:rPr>
          <w:rFonts w:ascii="Verdana,Bold" w:hAnsi="Verdana,Bold" w:cs="Verdana,Bold"/>
          <w:b/>
          <w:bCs/>
          <w:color w:val="000000"/>
          <w:sz w:val="24"/>
          <w:szCs w:val="24"/>
        </w:rPr>
        <w:t>VI. DO JULGAMENTO DAS PROPOSTAS</w:t>
      </w: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6.1. Analisadas as propostas serão desclassificadas as que:</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a) forem elaboradas em desacordo com os termos deste edital;</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b) apresentarem proposta alternativa.</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6.2. Serão proclamados, </w:t>
      </w:r>
      <w:proofErr w:type="gramStart"/>
      <w:r w:rsidRPr="0098129A">
        <w:rPr>
          <w:rFonts w:ascii="Verdana" w:hAnsi="Verdana" w:cs="Verdana"/>
          <w:color w:val="000000"/>
          <w:sz w:val="24"/>
          <w:szCs w:val="24"/>
        </w:rPr>
        <w:t>pelo(</w:t>
      </w:r>
      <w:proofErr w:type="gramEnd"/>
      <w:r w:rsidRPr="0098129A">
        <w:rPr>
          <w:rFonts w:ascii="Verdana" w:hAnsi="Verdana" w:cs="Verdana"/>
          <w:color w:val="000000"/>
          <w:sz w:val="24"/>
          <w:szCs w:val="24"/>
        </w:rPr>
        <w:t xml:space="preserve">a) pregoeiro(a), os proponentes que apresentarem as propostas de menor percentual total, para a prestação dos serviços objeto deste edital, e em seguida, as </w:t>
      </w:r>
      <w:r w:rsidRPr="0098129A">
        <w:rPr>
          <w:rFonts w:ascii="Verdana" w:hAnsi="Verdana" w:cs="Verdana"/>
          <w:color w:val="000000"/>
          <w:sz w:val="24"/>
          <w:szCs w:val="24"/>
        </w:rPr>
        <w:lastRenderedPageBreak/>
        <w:t>propostas com percentuais até 10% superiores àquela, ou as propostas das 3 (três) melhores ofertas.</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6.3. Aos proponentes proclamados conforme o item anterior será </w:t>
      </w:r>
      <w:proofErr w:type="gramStart"/>
      <w:r w:rsidRPr="0098129A">
        <w:rPr>
          <w:rFonts w:ascii="Verdana" w:hAnsi="Verdana" w:cs="Verdana"/>
          <w:color w:val="000000"/>
          <w:sz w:val="24"/>
          <w:szCs w:val="24"/>
        </w:rPr>
        <w:t>dada</w:t>
      </w:r>
      <w:proofErr w:type="gramEnd"/>
      <w:r w:rsidRPr="0098129A">
        <w:rPr>
          <w:rFonts w:ascii="Verdana" w:hAnsi="Verdana" w:cs="Verdana"/>
          <w:color w:val="000000"/>
          <w:sz w:val="24"/>
          <w:szCs w:val="24"/>
        </w:rPr>
        <w:t xml:space="preserve"> a oportunidade para nova disputa, por meio de lances verbais e sucessivos, de percentuais distintos e decrescentes.</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6.4. </w:t>
      </w:r>
      <w:proofErr w:type="gramStart"/>
      <w:r w:rsidRPr="0098129A">
        <w:rPr>
          <w:rFonts w:ascii="Verdana" w:hAnsi="Verdana" w:cs="Verdana"/>
          <w:color w:val="000000"/>
          <w:sz w:val="24"/>
          <w:szCs w:val="24"/>
        </w:rPr>
        <w:t>O(</w:t>
      </w:r>
      <w:proofErr w:type="gramEnd"/>
      <w:r w:rsidRPr="0098129A">
        <w:rPr>
          <w:rFonts w:ascii="Verdana" w:hAnsi="Verdana" w:cs="Verdana"/>
          <w:color w:val="000000"/>
          <w:sz w:val="24"/>
          <w:szCs w:val="24"/>
        </w:rPr>
        <w:t xml:space="preserve">a) pregoeiro(a) convidará individualmente os licitantes classificados, de forma </w:t>
      </w:r>
      <w:proofErr w:type="spellStart"/>
      <w:r w:rsidRPr="0098129A">
        <w:rPr>
          <w:rFonts w:ascii="Verdana" w:hAnsi="Verdana" w:cs="Verdana"/>
          <w:color w:val="000000"/>
          <w:sz w:val="24"/>
          <w:szCs w:val="24"/>
        </w:rPr>
        <w:t>seqüencial</w:t>
      </w:r>
      <w:proofErr w:type="spellEnd"/>
      <w:r w:rsidRPr="0098129A">
        <w:rPr>
          <w:rFonts w:ascii="Verdana" w:hAnsi="Verdana" w:cs="Verdana"/>
          <w:color w:val="000000"/>
          <w:sz w:val="24"/>
          <w:szCs w:val="24"/>
        </w:rPr>
        <w:t>, a apresentarem lances verbais, inferiores ao percentual total da proposta de menor preço, a partir do autor da proposta classificada de maior percentual e os demais, em ordem decrescente de valor.</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6.4.1 Serão aceitas propostas com percentual de taxa de administração negativa.</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6.4.2 Caso a empresa vencedora apresente percentuais negativos de taxa de administração, o Município comprovará a exequibilidade da proposta mediante a apresentação dos contratos celebrados entre a empresa vencedora e as empresas credenciadas.</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6.4.3 A empresa vencedora deverá apresentar, PARA COMPROVAÇÃO DA EXEQUIBILIDADE DA PROPOSTA, os contratos referidos no item anterior no prazo máximo de dois dias úteis, constando expressamente nos contratos os percentuais cobrados da administradora e a empresa credenciada.</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6.5. A desistência em apresentar lance verbal, quando convocado </w:t>
      </w:r>
      <w:proofErr w:type="gramStart"/>
      <w:r w:rsidRPr="0098129A">
        <w:rPr>
          <w:rFonts w:ascii="Verdana" w:hAnsi="Verdana" w:cs="Verdana"/>
          <w:color w:val="000000"/>
          <w:sz w:val="24"/>
          <w:szCs w:val="24"/>
        </w:rPr>
        <w:t>pelo(</w:t>
      </w:r>
      <w:proofErr w:type="gramEnd"/>
      <w:r w:rsidRPr="0098129A">
        <w:rPr>
          <w:rFonts w:ascii="Verdana" w:hAnsi="Verdana" w:cs="Verdana"/>
          <w:color w:val="000000"/>
          <w:sz w:val="24"/>
          <w:szCs w:val="24"/>
        </w:rPr>
        <w:t>a) pregoeiro(a), implicará na exclusão do licitante da etapa de lances verbais e na manutenção do último percentual apresentado pelo licitante, para efeito de ordenação das propostas.</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6.6. </w:t>
      </w:r>
      <w:proofErr w:type="gramStart"/>
      <w:r w:rsidRPr="0098129A">
        <w:rPr>
          <w:rFonts w:ascii="Verdana" w:hAnsi="Verdana" w:cs="Verdana"/>
          <w:color w:val="000000"/>
          <w:sz w:val="24"/>
          <w:szCs w:val="24"/>
        </w:rPr>
        <w:t>Caso não se realizem</w:t>
      </w:r>
      <w:proofErr w:type="gramEnd"/>
      <w:r w:rsidRPr="0098129A">
        <w:rPr>
          <w:rFonts w:ascii="Verdana" w:hAnsi="Verdana" w:cs="Verdana"/>
          <w:color w:val="000000"/>
          <w:sz w:val="24"/>
          <w:szCs w:val="24"/>
        </w:rPr>
        <w:t xml:space="preserve"> lances verbais, será verificada a conformidade entre a proposta escrita de menor percentual e o percentual estimado para a contratação, ou, caso contrário, será verificada a conformidade da proposta do licitante que apresentou o menor lance e o percentual estimado para </w:t>
      </w:r>
      <w:proofErr w:type="spellStart"/>
      <w:r w:rsidRPr="0098129A">
        <w:rPr>
          <w:rFonts w:ascii="Verdana" w:hAnsi="Verdana" w:cs="Verdana"/>
          <w:color w:val="000000"/>
          <w:sz w:val="24"/>
          <w:szCs w:val="24"/>
        </w:rPr>
        <w:t>acontratação</w:t>
      </w:r>
      <w:proofErr w:type="spellEnd"/>
      <w:r w:rsidRPr="0098129A">
        <w:rPr>
          <w:rFonts w:ascii="Verdana" w:hAnsi="Verdana" w:cs="Verdana"/>
          <w:color w:val="000000"/>
          <w:sz w:val="24"/>
          <w:szCs w:val="24"/>
        </w:rPr>
        <w:t>.</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lastRenderedPageBreak/>
        <w:t xml:space="preserve">6.7. Após esse ato, será encerrada a etapa competitiva e ordenadas as ofertas definidas no objeto deste edital e seus anexos, exclusivamente pelo critério de </w:t>
      </w:r>
      <w:r w:rsidRPr="0098129A">
        <w:rPr>
          <w:rFonts w:ascii="Verdana,Bold" w:hAnsi="Verdana,Bold" w:cs="Verdana,Bold"/>
          <w:b/>
          <w:bCs/>
          <w:color w:val="000000"/>
          <w:sz w:val="24"/>
          <w:szCs w:val="24"/>
        </w:rPr>
        <w:t xml:space="preserve">MENOR PREÇO GLOBAL – MENORPERCENTUAL DE TAXA DE ADMINISTRAÇÃO </w:t>
      </w:r>
      <w:r w:rsidRPr="0098129A">
        <w:rPr>
          <w:rFonts w:ascii="Verdana" w:hAnsi="Verdana" w:cs="Verdana"/>
          <w:color w:val="000000"/>
          <w:sz w:val="24"/>
          <w:szCs w:val="24"/>
        </w:rPr>
        <w:t>– MENOR PERCENTUAL DE TAXA DE ADMINISTRAÇÃO.</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6.8. Em seguida </w:t>
      </w:r>
      <w:proofErr w:type="gramStart"/>
      <w:r w:rsidRPr="0098129A">
        <w:rPr>
          <w:rFonts w:ascii="Verdana" w:hAnsi="Verdana" w:cs="Verdana"/>
          <w:color w:val="000000"/>
          <w:sz w:val="24"/>
          <w:szCs w:val="24"/>
        </w:rPr>
        <w:t>o(</w:t>
      </w:r>
      <w:proofErr w:type="gramEnd"/>
      <w:r w:rsidRPr="0098129A">
        <w:rPr>
          <w:rFonts w:ascii="Verdana" w:hAnsi="Verdana" w:cs="Verdana"/>
          <w:color w:val="000000"/>
          <w:sz w:val="24"/>
          <w:szCs w:val="24"/>
        </w:rPr>
        <w:t>a) pregoeiro(a) examinará a aceitabilidade da primeira classificada, quanto ao objeto definido neste edital e seus anexos e percentuais, decidindo motivadamente a respeito.</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6.9. Sendo aceitável a oferta, será verificado o atendimento, pelo proponente que a tiver formulado, </w:t>
      </w:r>
      <w:r w:rsidRPr="0098129A">
        <w:rPr>
          <w:rFonts w:ascii="Verdana,Bold" w:hAnsi="Verdana,Bold" w:cs="Verdana,Bold"/>
          <w:b/>
          <w:bCs/>
          <w:color w:val="000000"/>
          <w:sz w:val="24"/>
          <w:szCs w:val="24"/>
        </w:rPr>
        <w:t xml:space="preserve">das condições </w:t>
      </w:r>
      <w:proofErr w:type="spellStart"/>
      <w:r w:rsidRPr="0098129A">
        <w:rPr>
          <w:rFonts w:ascii="Verdana,Bold" w:hAnsi="Verdana,Bold" w:cs="Verdana,Bold"/>
          <w:b/>
          <w:bCs/>
          <w:color w:val="000000"/>
          <w:sz w:val="24"/>
          <w:szCs w:val="24"/>
        </w:rPr>
        <w:t>habilitatórias</w:t>
      </w:r>
      <w:proofErr w:type="spellEnd"/>
      <w:r w:rsidRPr="0098129A">
        <w:rPr>
          <w:rFonts w:ascii="Verdana" w:hAnsi="Verdana" w:cs="Verdana"/>
          <w:color w:val="000000"/>
          <w:sz w:val="24"/>
          <w:szCs w:val="24"/>
        </w:rPr>
        <w:t>:</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a) com base no Sistema de Cadastramento Unificado de Fornecedores – SICAF e documentação complementar exigida no edital; </w:t>
      </w:r>
      <w:proofErr w:type="gramStart"/>
      <w:r w:rsidRPr="0098129A">
        <w:rPr>
          <w:rFonts w:ascii="Verdana" w:hAnsi="Verdana" w:cs="Verdana"/>
          <w:color w:val="000000"/>
          <w:sz w:val="24"/>
          <w:szCs w:val="24"/>
        </w:rPr>
        <w:t>ou</w:t>
      </w:r>
      <w:proofErr w:type="gramEnd"/>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b) no caso dos não cadastrados no SICAF, na documentação exigida no edital.</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98129A">
        <w:rPr>
          <w:rFonts w:ascii="Verdana" w:hAnsi="Verdana" w:cs="Verdana"/>
          <w:color w:val="000000"/>
          <w:sz w:val="24"/>
          <w:szCs w:val="24"/>
        </w:rPr>
        <w:t xml:space="preserve">6.10. Constatado o atendimento pleno das exigências </w:t>
      </w:r>
      <w:proofErr w:type="spellStart"/>
      <w:r w:rsidRPr="0098129A">
        <w:rPr>
          <w:rFonts w:ascii="Verdana" w:hAnsi="Verdana" w:cs="Verdana"/>
          <w:color w:val="000000"/>
          <w:sz w:val="24"/>
          <w:szCs w:val="24"/>
        </w:rPr>
        <w:t>editalícias</w:t>
      </w:r>
      <w:proofErr w:type="spellEnd"/>
      <w:r w:rsidRPr="0098129A">
        <w:rPr>
          <w:rFonts w:ascii="Verdana" w:hAnsi="Verdana" w:cs="Verdana"/>
          <w:color w:val="000000"/>
          <w:sz w:val="24"/>
          <w:szCs w:val="24"/>
        </w:rPr>
        <w:t>, será declarado o proponente vencedor,</w:t>
      </w:r>
      <w:r>
        <w:rPr>
          <w:rFonts w:ascii="Verdana" w:hAnsi="Verdana" w:cs="Verdana"/>
          <w:color w:val="000000"/>
          <w:sz w:val="24"/>
          <w:szCs w:val="24"/>
        </w:rPr>
        <w:t xml:space="preserve"> </w:t>
      </w:r>
      <w:r w:rsidRPr="0098129A">
        <w:rPr>
          <w:rFonts w:ascii="Verdana" w:hAnsi="Verdana" w:cs="Verdana"/>
          <w:color w:val="000000"/>
          <w:sz w:val="24"/>
          <w:szCs w:val="24"/>
        </w:rPr>
        <w:t xml:space="preserve">sendo a adjudicação do objeto definido neste edital e seus anexos, efetuada pelo </w:t>
      </w:r>
      <w:r w:rsidRPr="0098129A">
        <w:rPr>
          <w:rFonts w:ascii="Verdana,Bold" w:hAnsi="Verdana,Bold" w:cs="Verdana,Bold"/>
          <w:b/>
          <w:bCs/>
          <w:color w:val="000000"/>
          <w:sz w:val="24"/>
          <w:szCs w:val="24"/>
        </w:rPr>
        <w:t>MENOR PREÇOGLOBAL – MENOR PERCENTUAL DE TAXA DE ADMINISTRAÇÃO.</w:t>
      </w: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6.11. Se a oferta não for aceitável ou se o proponente não atender às exigências do ato convocatório, </w:t>
      </w:r>
      <w:proofErr w:type="gramStart"/>
      <w:r w:rsidRPr="0098129A">
        <w:rPr>
          <w:rFonts w:ascii="Verdana" w:hAnsi="Verdana" w:cs="Verdana"/>
          <w:color w:val="000000"/>
          <w:sz w:val="24"/>
          <w:szCs w:val="24"/>
        </w:rPr>
        <w:t>o(</w:t>
      </w:r>
      <w:proofErr w:type="gramEnd"/>
      <w:r w:rsidRPr="0098129A">
        <w:rPr>
          <w:rFonts w:ascii="Verdana" w:hAnsi="Verdana" w:cs="Verdana"/>
          <w:color w:val="000000"/>
          <w:sz w:val="24"/>
          <w:szCs w:val="24"/>
        </w:rPr>
        <w:t xml:space="preserve">a) pregoeiro(a) examinará as ofertas </w:t>
      </w:r>
      <w:proofErr w:type="spellStart"/>
      <w:r w:rsidRPr="0098129A">
        <w:rPr>
          <w:rFonts w:ascii="Verdana" w:hAnsi="Verdana" w:cs="Verdana"/>
          <w:color w:val="000000"/>
          <w:sz w:val="24"/>
          <w:szCs w:val="24"/>
        </w:rPr>
        <w:t>subseqüentes</w:t>
      </w:r>
      <w:proofErr w:type="spellEnd"/>
      <w:r w:rsidRPr="0098129A">
        <w:rPr>
          <w:rFonts w:ascii="Verdana" w:hAnsi="Verdana" w:cs="Verdana"/>
          <w:color w:val="000000"/>
          <w:sz w:val="24"/>
          <w:szCs w:val="24"/>
        </w:rPr>
        <w:t xml:space="preserve">, na ordem de classificação, até a apuração de uma proposta que atenda ao edital, sendo o respectivo proponente declarado vencedor e a ele adjudicado o objeto deste edital e seus anexos, pelo </w:t>
      </w:r>
      <w:r w:rsidRPr="0098129A">
        <w:rPr>
          <w:rFonts w:ascii="Verdana,Bold" w:hAnsi="Verdana,Bold" w:cs="Verdana,Bold"/>
          <w:b/>
          <w:bCs/>
          <w:color w:val="000000"/>
          <w:sz w:val="24"/>
          <w:szCs w:val="24"/>
        </w:rPr>
        <w:t>MENOR PREÇO GLOBAL – MENOR PERCENTUAL DE TAXADE ADMINISTRAÇÃO</w:t>
      </w:r>
      <w:r w:rsidRPr="0098129A">
        <w:rPr>
          <w:rFonts w:ascii="Verdana" w:hAnsi="Verdana" w:cs="Verdana"/>
          <w:color w:val="000000"/>
          <w:sz w:val="24"/>
          <w:szCs w:val="24"/>
        </w:rPr>
        <w:t>.</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6.12. Caso não se realizem lances verbais, ou nas situações previstas nos subitens 6.8 e 6.11, </w:t>
      </w:r>
      <w:proofErr w:type="gramStart"/>
      <w:r w:rsidRPr="0098129A">
        <w:rPr>
          <w:rFonts w:ascii="Verdana" w:hAnsi="Verdana" w:cs="Verdana"/>
          <w:color w:val="000000"/>
          <w:sz w:val="24"/>
          <w:szCs w:val="24"/>
        </w:rPr>
        <w:t>o(</w:t>
      </w:r>
      <w:proofErr w:type="gramEnd"/>
      <w:r w:rsidRPr="0098129A">
        <w:rPr>
          <w:rFonts w:ascii="Verdana" w:hAnsi="Verdana" w:cs="Verdana"/>
          <w:color w:val="000000"/>
          <w:sz w:val="24"/>
          <w:szCs w:val="24"/>
        </w:rPr>
        <w:t>a) pregoeiro(a) poderá negociar diretamente com o proponente para que seja obtido preço melhor.</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6.13. Da reunião lavrar-se-á ata circunstanciada, na qual serão registradas as ocorrências relevantes e que, ao final, será assinada </w:t>
      </w:r>
      <w:proofErr w:type="gramStart"/>
      <w:r w:rsidRPr="0098129A">
        <w:rPr>
          <w:rFonts w:ascii="Verdana" w:hAnsi="Verdana" w:cs="Verdana"/>
          <w:color w:val="000000"/>
          <w:sz w:val="24"/>
          <w:szCs w:val="24"/>
        </w:rPr>
        <w:t>pelo(</w:t>
      </w:r>
      <w:proofErr w:type="gramEnd"/>
      <w:r w:rsidRPr="0098129A">
        <w:rPr>
          <w:rFonts w:ascii="Verdana" w:hAnsi="Verdana" w:cs="Verdana"/>
          <w:color w:val="000000"/>
          <w:sz w:val="24"/>
          <w:szCs w:val="24"/>
        </w:rPr>
        <w:t>a) pregoeiro(a), sua equipe de apoio e pelos proponentes presentes.</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6.14. Verificando-se, no curso da análise, o descumprimento de requisitos estabelecidos neste edital e seus anexos, a proposta será desclassificada.</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6.15. Em caso de divergência entre informações contidas em documentação impressa e na proposta específica, prevalecerão as da proposta.</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6.16. Não se considerará qualquer oferta de vantagem não prevista no objeto deste edital e seus anexos.</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6.17. Em caso de empate entre duas ou mais propostas, o que somente poderá ocorrer no caso d</w:t>
      </w:r>
      <w:r>
        <w:rPr>
          <w:rFonts w:ascii="Verdana" w:hAnsi="Verdana" w:cs="Verdana"/>
          <w:color w:val="000000"/>
          <w:sz w:val="24"/>
          <w:szCs w:val="24"/>
        </w:rPr>
        <w:t xml:space="preserve">as </w:t>
      </w:r>
      <w:r w:rsidRPr="0098129A">
        <w:rPr>
          <w:rFonts w:ascii="Verdana" w:hAnsi="Verdana" w:cs="Verdana"/>
          <w:color w:val="000000"/>
          <w:sz w:val="24"/>
          <w:szCs w:val="24"/>
        </w:rPr>
        <w:t>propostas escritas, o desempate far-se-á, obrigatoriamente, por sorteio, para decidir quem iniciará a etapa de lances verbais. Entretanto, não havendo interesse de nenhum dos licitantes em oferecer lances verbais, permanecendo o empate, será realizado novo sorteio para desfazer o empate.</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6.18. </w:t>
      </w:r>
      <w:proofErr w:type="gramStart"/>
      <w:r w:rsidRPr="0098129A">
        <w:rPr>
          <w:rFonts w:ascii="Verdana" w:hAnsi="Verdana" w:cs="Verdana"/>
          <w:color w:val="000000"/>
          <w:sz w:val="24"/>
          <w:szCs w:val="24"/>
        </w:rPr>
        <w:t>O(</w:t>
      </w:r>
      <w:proofErr w:type="gramEnd"/>
      <w:r w:rsidRPr="0098129A">
        <w:rPr>
          <w:rFonts w:ascii="Verdana" w:hAnsi="Verdana" w:cs="Verdana"/>
          <w:color w:val="000000"/>
          <w:sz w:val="24"/>
          <w:szCs w:val="24"/>
        </w:rPr>
        <w:t>a) pregoeiro(a), na fase de julgamento, poderá promover quaisquer diligências julgadas necessárias à análise das propostas e da documentação, devendo os licitantes atender às solicitações no prazo por ele(a) estipulado, contado do recebimento da convocação.</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6.19. Caso exista algum fato que impeça a participação de algum licitante, ou o mesmo tenha sido declarado inidôneo para licitar ou contratar com a Administração Pública, este será desclassificado do certame, sem prejuízo das sanções legais cabíveis.</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6.20. Concluída a fase de julgamento com a adjudicação do objeto do presente certame, o licitante vencedor </w:t>
      </w:r>
      <w:proofErr w:type="gramStart"/>
      <w:r w:rsidRPr="0098129A">
        <w:rPr>
          <w:rFonts w:ascii="Verdana" w:hAnsi="Verdana" w:cs="Verdana"/>
          <w:color w:val="000000"/>
          <w:sz w:val="24"/>
          <w:szCs w:val="24"/>
        </w:rPr>
        <w:t>deverá,</w:t>
      </w:r>
      <w:proofErr w:type="gramEnd"/>
      <w:r>
        <w:rPr>
          <w:rFonts w:ascii="Verdana" w:hAnsi="Verdana" w:cs="Verdana"/>
          <w:color w:val="000000"/>
          <w:sz w:val="24"/>
          <w:szCs w:val="24"/>
        </w:rPr>
        <w:t xml:space="preserve"> </w:t>
      </w:r>
      <w:r w:rsidRPr="0098129A">
        <w:rPr>
          <w:rFonts w:ascii="Verdana,Bold" w:hAnsi="Verdana,Bold" w:cs="Verdana,Bold"/>
          <w:b/>
          <w:bCs/>
          <w:color w:val="000000"/>
          <w:sz w:val="24"/>
          <w:szCs w:val="24"/>
        </w:rPr>
        <w:t>no prazo de 02 (dois) dias, apresentar nova Proposta</w:t>
      </w:r>
      <w:r w:rsidRPr="0098129A">
        <w:rPr>
          <w:rFonts w:ascii="Verdana" w:hAnsi="Verdana" w:cs="Verdana"/>
          <w:color w:val="000000"/>
          <w:sz w:val="24"/>
          <w:szCs w:val="24"/>
        </w:rPr>
        <w:t>, nos moldes do Anexo V deste edital, ajustada aos novos valores, respeitada a proporção inicial entre os preços unitários de cada item e o valor total da proposta.</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6.21. Quando o proponente vencedor não apresentar situação regular, no momento da emissão da assinatura do contrato, será convocado outro licitante, observada a ordem de classificação, e </w:t>
      </w:r>
      <w:r w:rsidRPr="0098129A">
        <w:rPr>
          <w:rFonts w:ascii="Verdana" w:hAnsi="Verdana" w:cs="Verdana"/>
          <w:color w:val="000000"/>
          <w:sz w:val="24"/>
          <w:szCs w:val="24"/>
        </w:rPr>
        <w:lastRenderedPageBreak/>
        <w:t xml:space="preserve">assim sucessivamente, sem prejuízo da aplicação das sanções cabíveis, e, observado o disposto nos </w:t>
      </w:r>
      <w:proofErr w:type="gramStart"/>
      <w:r w:rsidRPr="0098129A">
        <w:rPr>
          <w:rFonts w:ascii="Verdana" w:hAnsi="Verdana" w:cs="Verdana"/>
          <w:color w:val="000000"/>
          <w:sz w:val="24"/>
          <w:szCs w:val="24"/>
        </w:rPr>
        <w:t>subitens6.</w:t>
      </w:r>
      <w:proofErr w:type="gramEnd"/>
      <w:r w:rsidRPr="0098129A">
        <w:rPr>
          <w:rFonts w:ascii="Verdana" w:hAnsi="Verdana" w:cs="Verdana"/>
          <w:color w:val="000000"/>
          <w:sz w:val="24"/>
          <w:szCs w:val="24"/>
        </w:rPr>
        <w:t>11 e 6.12.</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6.22. Se o licitante vencedor recusar-se, injustificadamente, a cumprir as obrigações contraídas, será aplicada a regra estabelecida no subitem anterior, quanto </w:t>
      </w:r>
      <w:proofErr w:type="gramStart"/>
      <w:r w:rsidRPr="0098129A">
        <w:rPr>
          <w:rFonts w:ascii="Verdana" w:hAnsi="Verdana" w:cs="Verdana"/>
          <w:color w:val="000000"/>
          <w:sz w:val="24"/>
          <w:szCs w:val="24"/>
        </w:rPr>
        <w:t>a</w:t>
      </w:r>
      <w:proofErr w:type="gramEnd"/>
      <w:r w:rsidRPr="0098129A">
        <w:rPr>
          <w:rFonts w:ascii="Verdana" w:hAnsi="Verdana" w:cs="Verdana"/>
          <w:color w:val="000000"/>
          <w:sz w:val="24"/>
          <w:szCs w:val="24"/>
        </w:rPr>
        <w:t xml:space="preserve"> convocação de outro licitante, sem prejuízo da aplicação das penalidades do Capítulo XIV deste Edital.</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98129A">
        <w:rPr>
          <w:rFonts w:ascii="Verdana,Bold" w:hAnsi="Verdana,Bold" w:cs="Verdana,Bold"/>
          <w:b/>
          <w:bCs/>
          <w:color w:val="000000"/>
          <w:sz w:val="24"/>
          <w:szCs w:val="24"/>
        </w:rPr>
        <w:t xml:space="preserve">VII. DA HABILITAÇÃO (Envelope </w:t>
      </w:r>
      <w:proofErr w:type="gramStart"/>
      <w:r w:rsidRPr="0098129A">
        <w:rPr>
          <w:rFonts w:ascii="Verdana,Bold" w:hAnsi="Verdana,Bold" w:cs="Verdana,Bold"/>
          <w:b/>
          <w:bCs/>
          <w:color w:val="000000"/>
          <w:sz w:val="24"/>
          <w:szCs w:val="24"/>
        </w:rPr>
        <w:t>2</w:t>
      </w:r>
      <w:proofErr w:type="gramEnd"/>
      <w:r w:rsidRPr="0098129A">
        <w:rPr>
          <w:rFonts w:ascii="Verdana,Bold" w:hAnsi="Verdana,Bold" w:cs="Verdana,Bold"/>
          <w:b/>
          <w:bCs/>
          <w:color w:val="000000"/>
          <w:sz w:val="24"/>
          <w:szCs w:val="24"/>
        </w:rPr>
        <w:t>)</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 xml:space="preserve">7.1. Com vistas à habilitação </w:t>
      </w:r>
      <w:proofErr w:type="gramStart"/>
      <w:r w:rsidRPr="0098129A">
        <w:rPr>
          <w:rFonts w:ascii="Verdana" w:hAnsi="Verdana" w:cs="Verdana"/>
          <w:color w:val="000000"/>
          <w:sz w:val="24"/>
          <w:szCs w:val="24"/>
        </w:rPr>
        <w:t>na presente</w:t>
      </w:r>
      <w:proofErr w:type="gramEnd"/>
      <w:r w:rsidRPr="0098129A">
        <w:rPr>
          <w:rFonts w:ascii="Verdana" w:hAnsi="Verdana" w:cs="Verdana"/>
          <w:color w:val="000000"/>
          <w:sz w:val="24"/>
          <w:szCs w:val="24"/>
        </w:rPr>
        <w:t xml:space="preserve"> licitação as empresas deverão apresentar envelope fechado contendo na parte frontal os seguintes dizeres:</w:t>
      </w: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98129A">
        <w:rPr>
          <w:rFonts w:ascii="Verdana,Bold" w:hAnsi="Verdana,Bold" w:cs="Verdana,Bold"/>
          <w:b/>
          <w:bCs/>
          <w:color w:val="000000"/>
          <w:sz w:val="24"/>
          <w:szCs w:val="24"/>
        </w:rPr>
        <w:t>PREFEITURA MUNIICPAL DE SANTO ANTÔNIO DAS MISSÕES-RS</w:t>
      </w: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Pr>
          <w:rFonts w:ascii="Verdana,Bold" w:hAnsi="Verdana,Bold" w:cs="Verdana,Bold"/>
          <w:b/>
          <w:bCs/>
          <w:color w:val="000000"/>
          <w:sz w:val="24"/>
          <w:szCs w:val="24"/>
        </w:rPr>
        <w:t xml:space="preserve">PREGÃO </w:t>
      </w:r>
      <w:proofErr w:type="spellStart"/>
      <w:r>
        <w:rPr>
          <w:rFonts w:ascii="Verdana,Bold" w:hAnsi="Verdana,Bold" w:cs="Verdana,Bold"/>
          <w:b/>
          <w:bCs/>
          <w:color w:val="000000"/>
          <w:sz w:val="24"/>
          <w:szCs w:val="24"/>
        </w:rPr>
        <w:t>PRESENCIALNº</w:t>
      </w:r>
      <w:proofErr w:type="spellEnd"/>
      <w:r>
        <w:rPr>
          <w:rFonts w:ascii="Verdana,Bold" w:hAnsi="Verdana,Bold" w:cs="Verdana,Bold"/>
          <w:b/>
          <w:bCs/>
          <w:color w:val="000000"/>
          <w:sz w:val="24"/>
          <w:szCs w:val="24"/>
        </w:rPr>
        <w:t xml:space="preserve"> 031/2017</w:t>
      </w: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98129A">
        <w:rPr>
          <w:rFonts w:ascii="Verdana,Bold" w:hAnsi="Verdana,Bold" w:cs="Verdana,Bold"/>
          <w:b/>
          <w:bCs/>
          <w:color w:val="000000"/>
          <w:sz w:val="24"/>
          <w:szCs w:val="24"/>
        </w:rPr>
        <w:t>ENVELOPE "2" - DOCUMENTOS DE HABILITAÇÃO</w:t>
      </w: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7.2. O envelope "2" deverá conter os documentos a seguir relacionados:</w:t>
      </w: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98129A">
        <w:rPr>
          <w:rFonts w:ascii="Verdana,Bold" w:hAnsi="Verdana,Bold" w:cs="Verdana,Bold"/>
          <w:b/>
          <w:bCs/>
          <w:color w:val="000000"/>
          <w:sz w:val="24"/>
          <w:szCs w:val="24"/>
        </w:rPr>
        <w:t>7.2.1. Habilitação Jurídica</w:t>
      </w:r>
    </w:p>
    <w:p w:rsidR="00D214A6" w:rsidRPr="0098129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a) registro comercial, devidamente registrado na respectiva Junta Comercial, no caso de empresa individual;</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b) ato constitutivo, estatuto ou contrato social em vigor, devidamente registrado na respectiva Junta Comercial, em se tratando de sociedades comerciais, e, no caso de sociedades por ações, acompanhado de documento de eleição de seus administradores;</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c) inscrição do ato constitutivo, no caso de sociedades civis, acompanhada de prova de diretoria em exercício;</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r w:rsidRPr="0098129A">
        <w:rPr>
          <w:rFonts w:ascii="Verdana" w:hAnsi="Verdana" w:cs="Verdana"/>
          <w:color w:val="000000"/>
          <w:sz w:val="24"/>
          <w:szCs w:val="24"/>
        </w:rPr>
        <w:t>d) decreto de autorização, em se tratando de empresa ou sociedade estrangeira em funcionamento no País, e ato de registro ou autorização para funcionamento expedido pelo órgão competente, quando a atividade assim o exigir.</w:t>
      </w:r>
    </w:p>
    <w:p w:rsidR="00D214A6" w:rsidRPr="0098129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98129A" w:rsidRDefault="00D214A6" w:rsidP="00D214A6">
      <w:pPr>
        <w:autoSpaceDE w:val="0"/>
        <w:autoSpaceDN w:val="0"/>
        <w:adjustRightInd w:val="0"/>
        <w:spacing w:after="0" w:line="240" w:lineRule="auto"/>
        <w:jc w:val="both"/>
        <w:rPr>
          <w:rFonts w:ascii="Arial" w:hAnsi="Arial" w:cs="Arial"/>
          <w:iCs/>
          <w:color w:val="000000"/>
          <w:sz w:val="24"/>
          <w:szCs w:val="24"/>
        </w:rPr>
      </w:pPr>
      <w:r w:rsidRPr="0098129A">
        <w:rPr>
          <w:rFonts w:ascii="Arial" w:hAnsi="Arial" w:cs="Arial"/>
          <w:iCs/>
          <w:color w:val="000000"/>
          <w:sz w:val="24"/>
          <w:szCs w:val="24"/>
        </w:rPr>
        <w:t>7.2.1.1 - Os documentos relacionados nas alíneas do item "7.2.1" não precisarão constar do "Envelope Documentos de Habilitação", se tiverem sido apresentados no ato do Credenciamento deste Pregão, desde que sejam originais ou estejam autenticados em Cartório.</w:t>
      </w:r>
    </w:p>
    <w:p w:rsidR="00D214A6" w:rsidRPr="00C1554C" w:rsidRDefault="00D214A6" w:rsidP="00D214A6">
      <w:pPr>
        <w:autoSpaceDE w:val="0"/>
        <w:autoSpaceDN w:val="0"/>
        <w:adjustRightInd w:val="0"/>
        <w:spacing w:after="0" w:line="240" w:lineRule="auto"/>
        <w:jc w:val="both"/>
        <w:rPr>
          <w:rFonts w:ascii="Arial" w:hAnsi="Arial" w:cs="Arial"/>
          <w:iCs/>
          <w:color w:val="000000"/>
        </w:rPr>
      </w:pPr>
    </w:p>
    <w:p w:rsidR="00D214A6" w:rsidRPr="00695C3D"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695C3D">
        <w:rPr>
          <w:rFonts w:ascii="Verdana,Bold" w:hAnsi="Verdana,Bold" w:cs="Verdana,Bold"/>
          <w:b/>
          <w:bCs/>
          <w:color w:val="000000"/>
          <w:sz w:val="24"/>
          <w:szCs w:val="24"/>
        </w:rPr>
        <w:t>7.2.2. Regularidade Fiscal</w:t>
      </w:r>
    </w:p>
    <w:p w:rsidR="00D214A6" w:rsidRPr="00695C3D"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a) prova de inscrição no Cadastro Nacional de Pessoa Jurídica (cartão CNPJ).</w:t>
      </w: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Arial" w:hAnsi="Arial" w:cs="Arial"/>
          <w:color w:val="000000"/>
          <w:sz w:val="24"/>
          <w:szCs w:val="24"/>
        </w:rPr>
        <w:t>b</w:t>
      </w:r>
      <w:r w:rsidRPr="00695C3D">
        <w:rPr>
          <w:rFonts w:ascii="Verdana" w:hAnsi="Verdana" w:cs="Verdana"/>
          <w:color w:val="000000"/>
          <w:sz w:val="24"/>
          <w:szCs w:val="24"/>
        </w:rPr>
        <w:t>) prova de inscrição no Cadastro de Contribuintes Estadual (FAC – Ficha de Atualização Cadastral) ou</w:t>
      </w:r>
      <w:r>
        <w:rPr>
          <w:rFonts w:ascii="Verdana" w:hAnsi="Verdana" w:cs="Verdana"/>
          <w:color w:val="000000"/>
          <w:sz w:val="24"/>
          <w:szCs w:val="24"/>
        </w:rPr>
        <w:t xml:space="preserve"> </w:t>
      </w:r>
      <w:r w:rsidRPr="00695C3D">
        <w:rPr>
          <w:rFonts w:ascii="Verdana" w:hAnsi="Verdana" w:cs="Verdana"/>
          <w:color w:val="000000"/>
          <w:sz w:val="24"/>
          <w:szCs w:val="24"/>
        </w:rPr>
        <w:t>Municipal (Alvará de Funcionamento), relativo ao domicílio ou sede d</w:t>
      </w:r>
      <w:r>
        <w:rPr>
          <w:rFonts w:ascii="Verdana" w:hAnsi="Verdana" w:cs="Verdana"/>
          <w:color w:val="000000"/>
          <w:sz w:val="24"/>
          <w:szCs w:val="24"/>
        </w:rPr>
        <w:t xml:space="preserve">a proponente, pertinente ao seu </w:t>
      </w:r>
      <w:r w:rsidRPr="00695C3D">
        <w:rPr>
          <w:rFonts w:ascii="Verdana" w:hAnsi="Verdana" w:cs="Verdana"/>
          <w:color w:val="000000"/>
          <w:sz w:val="24"/>
          <w:szCs w:val="24"/>
        </w:rPr>
        <w:t>ramo de atividade e compatível com o objeto do certame.</w:t>
      </w: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c) prova de regularidade para com a Fazenda Federal: Certidão Conjunta perante a Secretaria da Receita Federal, e a Procuradoria da Fazenda Nacional, conforme IN/SRF nº 574/2005;</w:t>
      </w: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d) prova de regularidade relativa à Seguridade Social: Certidão Negativa de Débito – CND, emitida pelo Instituto Nacional do Seguro Social-INSS;</w:t>
      </w: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e) Certificado de Regularidade do FGTS - CRF, emitido pela Caixa Econômica Federal;</w:t>
      </w: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f) Certidão de regularidade para com a Fazenda Estadual do domicílio ou sede da proponente, pertinente ao seu ramo de atividade e relativa aos tributos relacionados com o objeto licitado.</w:t>
      </w: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g) comprovação de Regularidade perante a Fazenda Municipal: Certidão dos Tributos relativos ao domicílio ou sede da proponente.</w:t>
      </w: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h) Certidão Negativa de Débitos Trabalhistas, emitida pelo Tribunal Superior do Trabalho, conforme Lei n° 12.440/2011.</w:t>
      </w: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695C3D"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695C3D">
        <w:rPr>
          <w:rFonts w:ascii="Verdana,Bold" w:hAnsi="Verdana,Bold" w:cs="Verdana,Bold"/>
          <w:b/>
          <w:bCs/>
          <w:color w:val="000000"/>
          <w:sz w:val="24"/>
          <w:szCs w:val="24"/>
        </w:rPr>
        <w:t>7.2.3. Qualificação Técnica</w:t>
      </w: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 xml:space="preserve">a) </w:t>
      </w:r>
      <w:proofErr w:type="gramStart"/>
      <w:r w:rsidRPr="00695C3D">
        <w:rPr>
          <w:rFonts w:ascii="Verdana" w:hAnsi="Verdana" w:cs="Verdana"/>
          <w:color w:val="000000"/>
          <w:sz w:val="24"/>
          <w:szCs w:val="24"/>
        </w:rPr>
        <w:t>declaração de inexistência de fato impeditivo</w:t>
      </w:r>
      <w:proofErr w:type="gramEnd"/>
      <w:r w:rsidRPr="00695C3D">
        <w:rPr>
          <w:rFonts w:ascii="Verdana" w:hAnsi="Verdana" w:cs="Verdana"/>
          <w:color w:val="000000"/>
          <w:sz w:val="24"/>
          <w:szCs w:val="24"/>
        </w:rPr>
        <w:t xml:space="preserve"> para a habili</w:t>
      </w:r>
      <w:r>
        <w:rPr>
          <w:rFonts w:ascii="Verdana" w:hAnsi="Verdana" w:cs="Verdana"/>
          <w:color w:val="000000"/>
          <w:sz w:val="24"/>
          <w:szCs w:val="24"/>
        </w:rPr>
        <w:t xml:space="preserve">tação, na forma do parágrafo 2º </w:t>
      </w:r>
      <w:r w:rsidRPr="00695C3D">
        <w:rPr>
          <w:rFonts w:ascii="Verdana" w:hAnsi="Verdana" w:cs="Verdana"/>
          <w:color w:val="000000"/>
          <w:sz w:val="24"/>
          <w:szCs w:val="24"/>
        </w:rPr>
        <w:t>do art. 32 da Lei nº 8.666/93, conforme modelo constante no Anexo II deste edital;</w:t>
      </w: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b) declaração em atendimento ao disposto no inciso V do art. 27 da Lei 8.666/93, conforme modelo constante do anexo III deste edital.</w:t>
      </w: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 xml:space="preserve">c) </w:t>
      </w:r>
      <w:proofErr w:type="gramStart"/>
      <w:r w:rsidRPr="00695C3D">
        <w:rPr>
          <w:rFonts w:ascii="Verdana" w:hAnsi="Verdana" w:cs="Verdana"/>
          <w:color w:val="000000"/>
          <w:sz w:val="24"/>
          <w:szCs w:val="24"/>
        </w:rPr>
        <w:t>Atestado(</w:t>
      </w:r>
      <w:proofErr w:type="gramEnd"/>
      <w:r w:rsidRPr="00695C3D">
        <w:rPr>
          <w:rFonts w:ascii="Verdana" w:hAnsi="Verdana" w:cs="Verdana"/>
          <w:color w:val="000000"/>
          <w:sz w:val="24"/>
          <w:szCs w:val="24"/>
        </w:rPr>
        <w:t>s) fornecido(s) por pessoa jurídica de direito público ou privado, comprovando a prestação de serviços com características semelhantes ao desta licitação.</w:t>
      </w:r>
    </w:p>
    <w:p w:rsidR="00D214A6"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f) Comprovante de registro e regularidade no Conselho Regional de Administração da licita</w:t>
      </w:r>
      <w:r>
        <w:rPr>
          <w:rFonts w:ascii="Verdana" w:hAnsi="Verdana" w:cs="Verdana"/>
          <w:color w:val="000000"/>
          <w:sz w:val="24"/>
          <w:szCs w:val="24"/>
        </w:rPr>
        <w:t>nte.</w:t>
      </w:r>
    </w:p>
    <w:p w:rsidR="00C42AFB" w:rsidRDefault="00C42AFB" w:rsidP="00D214A6">
      <w:pPr>
        <w:autoSpaceDE w:val="0"/>
        <w:autoSpaceDN w:val="0"/>
        <w:adjustRightInd w:val="0"/>
        <w:spacing w:after="0" w:line="240" w:lineRule="auto"/>
        <w:jc w:val="both"/>
        <w:rPr>
          <w:rFonts w:ascii="Verdana" w:hAnsi="Verdana" w:cs="Verdana"/>
          <w:color w:val="000000"/>
          <w:sz w:val="24"/>
          <w:szCs w:val="24"/>
        </w:rPr>
      </w:pPr>
      <w:r>
        <w:rPr>
          <w:rFonts w:ascii="Verdana" w:hAnsi="Verdana" w:cs="Verdana"/>
          <w:color w:val="000000"/>
          <w:sz w:val="24"/>
          <w:szCs w:val="24"/>
        </w:rPr>
        <w:t xml:space="preserve">g) Comprovante de registro cadastral junto ao BACEN </w:t>
      </w:r>
      <w:proofErr w:type="gramStart"/>
      <w:r>
        <w:rPr>
          <w:rFonts w:ascii="Verdana" w:hAnsi="Verdana" w:cs="Verdana"/>
          <w:color w:val="000000"/>
          <w:sz w:val="24"/>
          <w:szCs w:val="24"/>
        </w:rPr>
        <w:t xml:space="preserve">( </w:t>
      </w:r>
      <w:proofErr w:type="gramEnd"/>
      <w:r>
        <w:rPr>
          <w:rFonts w:ascii="Verdana" w:hAnsi="Verdana" w:cs="Verdana"/>
          <w:color w:val="000000"/>
          <w:sz w:val="24"/>
          <w:szCs w:val="24"/>
        </w:rPr>
        <w:t>Banco Central ).</w:t>
      </w:r>
    </w:p>
    <w:p w:rsidR="00C42AFB" w:rsidRPr="00C42AFB" w:rsidRDefault="00C42AFB" w:rsidP="00C42AFB">
      <w:pPr>
        <w:autoSpaceDE w:val="0"/>
        <w:autoSpaceDN w:val="0"/>
        <w:adjustRightInd w:val="0"/>
        <w:spacing w:after="0" w:line="240" w:lineRule="auto"/>
        <w:jc w:val="both"/>
        <w:rPr>
          <w:rFonts w:ascii="Verdana" w:hAnsi="Verdana" w:cs="Verdana"/>
          <w:color w:val="000000"/>
          <w:sz w:val="24"/>
          <w:szCs w:val="24"/>
        </w:rPr>
      </w:pPr>
      <w:r>
        <w:rPr>
          <w:rFonts w:ascii="Verdana" w:hAnsi="Verdana" w:cs="Verdana"/>
          <w:color w:val="000000"/>
          <w:sz w:val="24"/>
          <w:szCs w:val="24"/>
        </w:rPr>
        <w:lastRenderedPageBreak/>
        <w:t xml:space="preserve">h) </w:t>
      </w:r>
      <w:r w:rsidRPr="00C42AFB">
        <w:rPr>
          <w:rFonts w:ascii="Arial" w:hAnsi="Arial" w:cs="Arial"/>
          <w:color w:val="000000"/>
          <w:sz w:val="24"/>
          <w:szCs w:val="24"/>
        </w:rPr>
        <w:t>A empresa concorrente da licitação deverá apresentar, durante a fase de habilitação, do processo licitatório uma lista de no mínimo 03 (três)</w:t>
      </w:r>
      <w:proofErr w:type="gramStart"/>
      <w:r w:rsidRPr="00C42AFB">
        <w:rPr>
          <w:rFonts w:ascii="Arial" w:hAnsi="Arial" w:cs="Arial"/>
          <w:color w:val="000000"/>
          <w:sz w:val="24"/>
          <w:szCs w:val="24"/>
        </w:rPr>
        <w:t xml:space="preserve">  </w:t>
      </w:r>
      <w:proofErr w:type="gramEnd"/>
      <w:r w:rsidRPr="00C42AFB">
        <w:rPr>
          <w:rFonts w:ascii="Arial" w:hAnsi="Arial" w:cs="Arial"/>
          <w:color w:val="000000"/>
          <w:sz w:val="24"/>
          <w:szCs w:val="24"/>
        </w:rPr>
        <w:t>estabelecimentos comerciais</w:t>
      </w:r>
      <w:r>
        <w:rPr>
          <w:rFonts w:ascii="Arial" w:hAnsi="Arial" w:cs="Arial"/>
          <w:color w:val="000000"/>
          <w:sz w:val="24"/>
          <w:szCs w:val="24"/>
        </w:rPr>
        <w:t xml:space="preserve"> </w:t>
      </w:r>
      <w:r w:rsidRPr="00C42AFB">
        <w:rPr>
          <w:rFonts w:ascii="Arial" w:hAnsi="Arial" w:cs="Arial"/>
          <w:b/>
          <w:color w:val="000000"/>
          <w:sz w:val="24"/>
          <w:szCs w:val="24"/>
          <w:u w:val="single"/>
        </w:rPr>
        <w:t>“SUPERMERCADOS OU SIMILARES“</w:t>
      </w:r>
      <w:r w:rsidRPr="00C42AFB">
        <w:rPr>
          <w:rFonts w:ascii="Arial" w:hAnsi="Arial" w:cs="Arial"/>
          <w:color w:val="000000"/>
          <w:sz w:val="24"/>
          <w:szCs w:val="24"/>
        </w:rPr>
        <w:t xml:space="preserve"> credenciados no Município de Santo Antônio das Missões-RS.</w:t>
      </w: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695C3D"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695C3D">
        <w:rPr>
          <w:rFonts w:ascii="Verdana,Bold" w:hAnsi="Verdana,Bold" w:cs="Verdana,Bold"/>
          <w:b/>
          <w:bCs/>
          <w:color w:val="000000"/>
          <w:sz w:val="24"/>
          <w:szCs w:val="24"/>
        </w:rPr>
        <w:t xml:space="preserve">7.2.4. Qualificação </w:t>
      </w:r>
      <w:proofErr w:type="spellStart"/>
      <w:proofErr w:type="gramStart"/>
      <w:r w:rsidRPr="00695C3D">
        <w:rPr>
          <w:rFonts w:ascii="Verdana,Bold" w:hAnsi="Verdana,Bold" w:cs="Verdana,Bold"/>
          <w:b/>
          <w:bCs/>
          <w:color w:val="000000"/>
          <w:sz w:val="24"/>
          <w:szCs w:val="24"/>
        </w:rPr>
        <w:t>Econômica-Financeira</w:t>
      </w:r>
      <w:proofErr w:type="spellEnd"/>
      <w:proofErr w:type="gramEnd"/>
    </w:p>
    <w:p w:rsidR="00D214A6" w:rsidRPr="00695C3D"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695C3D"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 xml:space="preserve">a) Certidão negativa de pedido de falência e/ou recuperação judicial, expedida pelo distribuidor da sede da pessoa jurídica em data não superior a </w:t>
      </w:r>
      <w:r w:rsidRPr="00695C3D">
        <w:rPr>
          <w:rFonts w:ascii="Verdana,Bold" w:hAnsi="Verdana,Bold" w:cs="Verdana,Bold"/>
          <w:b/>
          <w:bCs/>
          <w:color w:val="000000"/>
          <w:sz w:val="24"/>
          <w:szCs w:val="24"/>
        </w:rPr>
        <w:t xml:space="preserve">30 (trinta) dias </w:t>
      </w:r>
      <w:r w:rsidRPr="00695C3D">
        <w:rPr>
          <w:rFonts w:ascii="Verdana" w:hAnsi="Verdana" w:cs="Verdana"/>
          <w:color w:val="000000"/>
          <w:sz w:val="24"/>
          <w:szCs w:val="24"/>
        </w:rPr>
        <w:t>da data da abertura do certame, se outro</w:t>
      </w:r>
      <w:r>
        <w:rPr>
          <w:rFonts w:ascii="Verdana" w:hAnsi="Verdana" w:cs="Verdana"/>
          <w:color w:val="000000"/>
          <w:sz w:val="24"/>
          <w:szCs w:val="24"/>
        </w:rPr>
        <w:t xml:space="preserve"> </w:t>
      </w:r>
      <w:r w:rsidRPr="00695C3D">
        <w:rPr>
          <w:rFonts w:ascii="Verdana" w:hAnsi="Verdana" w:cs="Verdana"/>
          <w:color w:val="000000"/>
          <w:sz w:val="24"/>
          <w:szCs w:val="24"/>
        </w:rPr>
        <w:t>prazo não constar do documento.</w:t>
      </w:r>
    </w:p>
    <w:p w:rsidR="00D214A6" w:rsidRDefault="00D214A6" w:rsidP="00D214A6">
      <w:pPr>
        <w:autoSpaceDE w:val="0"/>
        <w:autoSpaceDN w:val="0"/>
        <w:adjustRightInd w:val="0"/>
        <w:spacing w:after="0" w:line="240" w:lineRule="auto"/>
        <w:jc w:val="both"/>
        <w:rPr>
          <w:rFonts w:ascii="Verdana" w:hAnsi="Verdana" w:cs="Verdana"/>
          <w:color w:val="000000"/>
          <w:sz w:val="24"/>
          <w:szCs w:val="24"/>
        </w:rPr>
      </w:pPr>
      <w:r w:rsidRPr="00695C3D">
        <w:rPr>
          <w:rFonts w:ascii="Verdana" w:hAnsi="Verdana" w:cs="Verdana"/>
          <w:color w:val="000000"/>
          <w:sz w:val="24"/>
          <w:szCs w:val="24"/>
        </w:rPr>
        <w:t xml:space="preserve">b) A comprovação de patrimônio líquido será equivalente a 10 % (dez por cento) do valor total estimado para a contratação, conforme determina a Lei nº 8.666/1993, admitida a atualização para a data de apresentação da proposta, através de índices oficiais. </w:t>
      </w:r>
    </w:p>
    <w:p w:rsidR="00D214A6" w:rsidRPr="00AA4C24"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1F6820" w:rsidRDefault="00D214A6" w:rsidP="00D214A6">
      <w:pPr>
        <w:autoSpaceDE w:val="0"/>
        <w:autoSpaceDN w:val="0"/>
        <w:adjustRightInd w:val="0"/>
        <w:spacing w:after="0" w:line="240" w:lineRule="auto"/>
        <w:jc w:val="both"/>
        <w:rPr>
          <w:rFonts w:ascii="Verdana" w:hAnsi="Verdana" w:cs="Verdana"/>
          <w:color w:val="000000"/>
          <w:sz w:val="24"/>
          <w:szCs w:val="24"/>
        </w:rPr>
      </w:pPr>
      <w:r w:rsidRPr="001F6820">
        <w:rPr>
          <w:rFonts w:ascii="Verdana" w:hAnsi="Verdana" w:cs="Verdana"/>
          <w:color w:val="000000"/>
          <w:sz w:val="24"/>
          <w:szCs w:val="24"/>
        </w:rPr>
        <w:t>7.3. Às empresas cadastradas no SICAF, fica facultada a apresentação do documento do SICAF, que for competente para substituir os documentos possíveis e válidos, referente aos itens 7.2.1 e 7.2.2. Esse formulário somente será válido para esta licitação se as informações relativas aos respectivos documentos estiverem disponíveis e dentro do prazo de validade, responsabilizando-se a própria licitante caso não inclua os documentos dentro do respectivo envelope, por sua inabilitação.</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7.4. A documentação deverá:</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a) estar em nome da licitante;</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 xml:space="preserve">b) estar no prazo de validade estabelecido neste edital, em caso de não estabelecido no edital estar no prazo de validade estabelecido pelo órgão expedidor competente. Nos casos omissos, </w:t>
      </w:r>
      <w:proofErr w:type="gramStart"/>
      <w:r w:rsidRPr="00800EC7">
        <w:rPr>
          <w:rFonts w:ascii="Verdana" w:hAnsi="Verdana" w:cs="Verdana"/>
          <w:color w:val="000000"/>
          <w:sz w:val="24"/>
          <w:szCs w:val="24"/>
        </w:rPr>
        <w:t>o(</w:t>
      </w:r>
      <w:proofErr w:type="gramEnd"/>
      <w:r w:rsidRPr="00800EC7">
        <w:rPr>
          <w:rFonts w:ascii="Verdana" w:hAnsi="Verdana" w:cs="Verdana"/>
          <w:color w:val="000000"/>
          <w:sz w:val="24"/>
          <w:szCs w:val="24"/>
        </w:rPr>
        <w:t>a) pregoeiro(a) considerará como prazo de validade o de 90 (noventa) dias, contados da data de expedição do respectivo documento;</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c) referir-se a apenas uma das filiais ou apenas a matriz.</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 xml:space="preserve">7.5. As licitantes que deixarem de apresentar quaisquer dos documentos exigidos para a habilitação </w:t>
      </w:r>
      <w:proofErr w:type="gramStart"/>
      <w:r w:rsidRPr="00800EC7">
        <w:rPr>
          <w:rFonts w:ascii="Verdana" w:hAnsi="Verdana" w:cs="Verdana"/>
          <w:color w:val="000000"/>
          <w:sz w:val="24"/>
          <w:szCs w:val="24"/>
        </w:rPr>
        <w:t>na presente</w:t>
      </w:r>
      <w:proofErr w:type="gramEnd"/>
      <w:r w:rsidRPr="00800EC7">
        <w:rPr>
          <w:rFonts w:ascii="Verdana" w:hAnsi="Verdana" w:cs="Verdana"/>
          <w:color w:val="000000"/>
          <w:sz w:val="24"/>
          <w:szCs w:val="24"/>
        </w:rPr>
        <w:t xml:space="preserve"> licitação, ou os apresentarem em desacordo com o estabelecido neste edital ou com irregularidades, serão inabilitadas, não se admitindo complementação posterior.</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lastRenderedPageBreak/>
        <w:t xml:space="preserve">7.6. Os documentos passíveis de consulta via internet poderão ter sua validade verificada, no </w:t>
      </w:r>
      <w:proofErr w:type="spellStart"/>
      <w:r w:rsidRPr="00800EC7">
        <w:rPr>
          <w:rFonts w:ascii="Verdana" w:hAnsi="Verdana" w:cs="Verdana"/>
          <w:color w:val="000000"/>
          <w:sz w:val="24"/>
          <w:szCs w:val="24"/>
        </w:rPr>
        <w:t>momentoda</w:t>
      </w:r>
      <w:proofErr w:type="spellEnd"/>
      <w:r w:rsidRPr="00800EC7">
        <w:rPr>
          <w:rFonts w:ascii="Verdana" w:hAnsi="Verdana" w:cs="Verdana"/>
          <w:color w:val="000000"/>
          <w:sz w:val="24"/>
          <w:szCs w:val="24"/>
        </w:rPr>
        <w:t xml:space="preserve"> fase de habilitação, ficando estabelecido que havendo discordância entre o documento apresentado e a verificação na internet, prevalecerá </w:t>
      </w:r>
      <w:proofErr w:type="gramStart"/>
      <w:r w:rsidRPr="00800EC7">
        <w:rPr>
          <w:rFonts w:ascii="Verdana" w:hAnsi="Verdana" w:cs="Verdana"/>
          <w:color w:val="000000"/>
          <w:sz w:val="24"/>
          <w:szCs w:val="24"/>
        </w:rPr>
        <w:t>a</w:t>
      </w:r>
      <w:proofErr w:type="gramEnd"/>
      <w:r w:rsidRPr="00800EC7">
        <w:rPr>
          <w:rFonts w:ascii="Verdana" w:hAnsi="Verdana" w:cs="Verdana"/>
          <w:color w:val="000000"/>
          <w:sz w:val="24"/>
          <w:szCs w:val="24"/>
        </w:rPr>
        <w:t xml:space="preserve"> segunda, observado o disciplinamento constante do item 7.3.</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7.7. Os documentos exigidos deverão ser apresentados em original ou em cópia autenticada, todos deverão ser perfeitamente legíveis.</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800EC7"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800EC7">
        <w:rPr>
          <w:rFonts w:ascii="Verdana,Bold" w:hAnsi="Verdana,Bold" w:cs="Verdana,Bold"/>
          <w:b/>
          <w:bCs/>
          <w:color w:val="000000"/>
          <w:sz w:val="24"/>
          <w:szCs w:val="24"/>
        </w:rPr>
        <w:t>VIII. DA IMPUGNAÇÃO E DOS RECURSOS</w:t>
      </w:r>
    </w:p>
    <w:p w:rsidR="00D214A6" w:rsidRPr="00800EC7"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 xml:space="preserve">8.1. Até </w:t>
      </w:r>
      <w:proofErr w:type="gramStart"/>
      <w:r w:rsidRPr="00800EC7">
        <w:rPr>
          <w:rFonts w:ascii="Verdana" w:hAnsi="Verdana" w:cs="Verdana"/>
          <w:color w:val="000000"/>
          <w:sz w:val="24"/>
          <w:szCs w:val="24"/>
        </w:rPr>
        <w:t>2</w:t>
      </w:r>
      <w:proofErr w:type="gramEnd"/>
      <w:r w:rsidRPr="00800EC7">
        <w:rPr>
          <w:rFonts w:ascii="Verdana" w:hAnsi="Verdana" w:cs="Verdana"/>
          <w:color w:val="000000"/>
          <w:sz w:val="24"/>
          <w:szCs w:val="24"/>
        </w:rPr>
        <w:t xml:space="preserve"> (dois) dias úteis antes da data fixada para recebimento das propostas, qualquer pessoa poderá solicitar esclarecimentos, providências ou impugnar o ato convocatório do pregão.</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 xml:space="preserve">8.2. A apresentação de impugnação contra o presente edital será processada e julgada em 24 (vinte e quatro) horas, devendo ser entregue diretamente </w:t>
      </w:r>
      <w:proofErr w:type="gramStart"/>
      <w:r w:rsidRPr="00800EC7">
        <w:rPr>
          <w:rFonts w:ascii="Verdana" w:hAnsi="Verdana" w:cs="Verdana"/>
          <w:color w:val="000000"/>
          <w:sz w:val="24"/>
          <w:szCs w:val="24"/>
        </w:rPr>
        <w:t>ao(</w:t>
      </w:r>
      <w:proofErr w:type="gramEnd"/>
      <w:r w:rsidRPr="00800EC7">
        <w:rPr>
          <w:rFonts w:ascii="Verdana" w:hAnsi="Verdana" w:cs="Verdana"/>
          <w:color w:val="000000"/>
          <w:sz w:val="24"/>
          <w:szCs w:val="24"/>
        </w:rPr>
        <w:t>a) pregoeiro(a), no SETOR DE LICITAÇÕES DA PREFEITURA MUNICIPAL DE SANTO ANTÔNIO DAS MISSÕES-RS, anexando os seguintes documentos, sob pena de não acolhimento:</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a) cópia devidamente autenticada de CPF ou RG, em se tratando de pessoa física ou CNPJ;</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b) Procuração (quando for o caso);</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c) Atos Constitutivos, em se tratando de pessoa jurídica (por documento original ou cópia autenticada).</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8.3. Acolhida a petição contra o ato convocatório, será designada nova data para a realização do certame.</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8.4. A entrega da proposta, sem que tenha sido tempestivamente impugnado o presente edital, implicará na plena aceitação, por parte dos interessados, das condições nele estabelecidas.</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 xml:space="preserve">8.5. Dos atos </w:t>
      </w:r>
      <w:proofErr w:type="gramStart"/>
      <w:r w:rsidRPr="00800EC7">
        <w:rPr>
          <w:rFonts w:ascii="Verdana" w:hAnsi="Verdana" w:cs="Verdana"/>
          <w:color w:val="000000"/>
          <w:sz w:val="24"/>
          <w:szCs w:val="24"/>
        </w:rPr>
        <w:t>do(</w:t>
      </w:r>
      <w:proofErr w:type="gramEnd"/>
      <w:r w:rsidRPr="00800EC7">
        <w:rPr>
          <w:rFonts w:ascii="Verdana" w:hAnsi="Verdana" w:cs="Verdana"/>
          <w:color w:val="000000"/>
          <w:sz w:val="24"/>
          <w:szCs w:val="24"/>
        </w:rPr>
        <w:t xml:space="preserve">a) pregoeiro(a) neste processo licitatório cabe recurso, sendo a manifestação da intenção de interpô-lo expressa no final da sessão pública, com registro em ata da síntese das suas  razões e </w:t>
      </w:r>
      <w:proofErr w:type="spellStart"/>
      <w:r w:rsidRPr="00800EC7">
        <w:rPr>
          <w:rFonts w:ascii="Verdana" w:hAnsi="Verdana" w:cs="Verdana"/>
          <w:color w:val="000000"/>
          <w:sz w:val="24"/>
          <w:szCs w:val="24"/>
        </w:rPr>
        <w:t>contra-razões</w:t>
      </w:r>
      <w:proofErr w:type="spellEnd"/>
      <w:r w:rsidRPr="00800EC7">
        <w:rPr>
          <w:rFonts w:ascii="Verdana" w:hAnsi="Verdana" w:cs="Verdana"/>
          <w:color w:val="000000"/>
          <w:sz w:val="24"/>
          <w:szCs w:val="24"/>
        </w:rPr>
        <w:t>, podendo os interessados juntar memoriais no prazo de 3 (três) dias.</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 xml:space="preserve">8.6. O recurso contra decisão </w:t>
      </w:r>
      <w:proofErr w:type="gramStart"/>
      <w:r w:rsidRPr="00800EC7">
        <w:rPr>
          <w:rFonts w:ascii="Verdana" w:hAnsi="Verdana" w:cs="Verdana"/>
          <w:color w:val="000000"/>
          <w:sz w:val="24"/>
          <w:szCs w:val="24"/>
        </w:rPr>
        <w:t>do(</w:t>
      </w:r>
      <w:proofErr w:type="gramEnd"/>
      <w:r w:rsidRPr="00800EC7">
        <w:rPr>
          <w:rFonts w:ascii="Verdana" w:hAnsi="Verdana" w:cs="Verdana"/>
          <w:color w:val="000000"/>
          <w:sz w:val="24"/>
          <w:szCs w:val="24"/>
        </w:rPr>
        <w:t>a) pregoeiro(a) não terá efeito suspensivo.</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lastRenderedPageBreak/>
        <w:t>8.7. O acolhimento do recurso importará a invalidação, apenas, dos atos insuscetíve</w:t>
      </w:r>
      <w:r>
        <w:rPr>
          <w:rFonts w:ascii="Verdana" w:hAnsi="Verdana" w:cs="Verdana"/>
          <w:color w:val="000000"/>
          <w:sz w:val="24"/>
          <w:szCs w:val="24"/>
        </w:rPr>
        <w:t xml:space="preserve">is de </w:t>
      </w:r>
      <w:r w:rsidRPr="00800EC7">
        <w:rPr>
          <w:rFonts w:ascii="Verdana" w:hAnsi="Verdana" w:cs="Verdana"/>
          <w:color w:val="000000"/>
          <w:sz w:val="24"/>
          <w:szCs w:val="24"/>
        </w:rPr>
        <w:t>aproveitamento.</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 xml:space="preserve">8.8. Se não reconsiderar sua decisão </w:t>
      </w:r>
      <w:proofErr w:type="gramStart"/>
      <w:r w:rsidRPr="00800EC7">
        <w:rPr>
          <w:rFonts w:ascii="Verdana" w:hAnsi="Verdana" w:cs="Verdana"/>
          <w:color w:val="000000"/>
          <w:sz w:val="24"/>
          <w:szCs w:val="24"/>
        </w:rPr>
        <w:t>o(</w:t>
      </w:r>
      <w:proofErr w:type="gramEnd"/>
      <w:r w:rsidRPr="00800EC7">
        <w:rPr>
          <w:rFonts w:ascii="Verdana" w:hAnsi="Verdana" w:cs="Verdana"/>
          <w:color w:val="000000"/>
          <w:sz w:val="24"/>
          <w:szCs w:val="24"/>
        </w:rPr>
        <w:t xml:space="preserve">a) pregoeiro(a) submeterá o recurso, devidamente informado, à consideração da autoridade superior competente, que proferirá decisão definitiva antes da </w:t>
      </w:r>
      <w:proofErr w:type="spellStart"/>
      <w:r w:rsidRPr="00800EC7">
        <w:rPr>
          <w:rFonts w:ascii="Verdana" w:hAnsi="Verdana" w:cs="Verdana"/>
          <w:color w:val="000000"/>
          <w:sz w:val="24"/>
          <w:szCs w:val="24"/>
        </w:rPr>
        <w:t>homologaçãodo</w:t>
      </w:r>
      <w:proofErr w:type="spellEnd"/>
      <w:r w:rsidRPr="00800EC7">
        <w:rPr>
          <w:rFonts w:ascii="Verdana" w:hAnsi="Verdana" w:cs="Verdana"/>
          <w:color w:val="000000"/>
          <w:sz w:val="24"/>
          <w:szCs w:val="24"/>
        </w:rPr>
        <w:t xml:space="preserve"> procedimento.</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 xml:space="preserve">8.9. Os memoriais dos recursos e </w:t>
      </w:r>
      <w:proofErr w:type="spellStart"/>
      <w:r w:rsidRPr="00800EC7">
        <w:rPr>
          <w:rFonts w:ascii="Verdana" w:hAnsi="Verdana" w:cs="Verdana"/>
          <w:color w:val="000000"/>
          <w:sz w:val="24"/>
          <w:szCs w:val="24"/>
        </w:rPr>
        <w:t>contra-razões</w:t>
      </w:r>
      <w:proofErr w:type="spellEnd"/>
      <w:r w:rsidRPr="00800EC7">
        <w:rPr>
          <w:rFonts w:ascii="Verdana" w:hAnsi="Verdana" w:cs="Verdana"/>
          <w:color w:val="000000"/>
          <w:sz w:val="24"/>
          <w:szCs w:val="24"/>
        </w:rPr>
        <w:t xml:space="preserve"> deverão dar entrada no Serviço de Protocolo da Secretaria Municipal de </w:t>
      </w:r>
      <w:proofErr w:type="spellStart"/>
      <w:proofErr w:type="gramStart"/>
      <w:r w:rsidRPr="00800EC7">
        <w:rPr>
          <w:rFonts w:ascii="Verdana" w:hAnsi="Verdana" w:cs="Verdana"/>
          <w:color w:val="000000"/>
          <w:sz w:val="24"/>
          <w:szCs w:val="24"/>
        </w:rPr>
        <w:t>Administração,</w:t>
      </w:r>
      <w:proofErr w:type="gramEnd"/>
      <w:r w:rsidRPr="00800EC7">
        <w:rPr>
          <w:rFonts w:ascii="Verdana" w:hAnsi="Verdana" w:cs="Verdana"/>
          <w:color w:val="000000"/>
          <w:sz w:val="24"/>
          <w:szCs w:val="24"/>
        </w:rPr>
        <w:t>observado</w:t>
      </w:r>
      <w:proofErr w:type="spellEnd"/>
      <w:r w:rsidRPr="00800EC7">
        <w:rPr>
          <w:rFonts w:ascii="Verdana" w:hAnsi="Verdana" w:cs="Verdana"/>
          <w:color w:val="000000"/>
          <w:sz w:val="24"/>
          <w:szCs w:val="24"/>
        </w:rPr>
        <w:t xml:space="preserve"> o disciplinamento do item 8.5.</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8.10. Os autos permanecerão com vista franqueada aos interessados no Setor de Licitações</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w:t>
      </w:r>
    </w:p>
    <w:p w:rsidR="00D214A6" w:rsidRPr="00800EC7"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800EC7">
        <w:rPr>
          <w:rFonts w:ascii="Verdana,Bold" w:hAnsi="Verdana,Bold" w:cs="Verdana,Bold"/>
          <w:b/>
          <w:bCs/>
          <w:color w:val="000000"/>
          <w:sz w:val="24"/>
          <w:szCs w:val="24"/>
        </w:rPr>
        <w:t>IX. DA ADJUDICAÇÃO</w:t>
      </w:r>
    </w:p>
    <w:p w:rsidR="00D214A6" w:rsidRPr="00800EC7"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 xml:space="preserve">9.1. Verificando o atendimento das condições de habilitação da proponente de </w:t>
      </w:r>
      <w:r w:rsidRPr="00800EC7">
        <w:rPr>
          <w:rFonts w:ascii="Verdana,Italic" w:hAnsi="Verdana,Italic" w:cs="Verdana,Italic"/>
          <w:i/>
          <w:iCs/>
          <w:color w:val="000000"/>
          <w:sz w:val="24"/>
          <w:szCs w:val="24"/>
        </w:rPr>
        <w:t xml:space="preserve">MENOR PREÇO GLOBAL– MENOR PERCENTUAL DE TAXA DE ADMINISTRAÇÃO </w:t>
      </w:r>
      <w:r w:rsidRPr="00800EC7">
        <w:rPr>
          <w:rFonts w:ascii="Verdana" w:hAnsi="Verdana" w:cs="Verdana"/>
          <w:color w:val="000000"/>
          <w:sz w:val="24"/>
          <w:szCs w:val="24"/>
        </w:rPr>
        <w:t>esta será declarada vencedora sendo-lhe</w:t>
      </w:r>
      <w:r>
        <w:rPr>
          <w:rFonts w:ascii="Verdana" w:hAnsi="Verdana" w:cs="Verdana"/>
          <w:color w:val="000000"/>
          <w:sz w:val="24"/>
          <w:szCs w:val="24"/>
        </w:rPr>
        <w:t xml:space="preserve"> </w:t>
      </w:r>
      <w:r w:rsidRPr="00800EC7">
        <w:rPr>
          <w:rFonts w:ascii="Verdana" w:hAnsi="Verdana" w:cs="Verdana"/>
          <w:color w:val="000000"/>
          <w:sz w:val="24"/>
          <w:szCs w:val="24"/>
        </w:rPr>
        <w:t>adjudicado o objeto desta licitação.</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9.1.2. A licitante vencedora terá um prazo de 05 (cinco) dias para assinar o contrato.</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9.2. Se a proponente de MENOR PREÇO GLOBAL – MENOR PERCENTUAL DE TAXA DE ADMINISTRAÇÃO não atender às exigências de habilitação, será examinada a documentação das proponentes das ofertas</w:t>
      </w:r>
      <w:r>
        <w:rPr>
          <w:rFonts w:ascii="Verdana" w:hAnsi="Verdana" w:cs="Verdana"/>
          <w:color w:val="000000"/>
          <w:sz w:val="24"/>
          <w:szCs w:val="24"/>
        </w:rPr>
        <w:t xml:space="preserve"> </w:t>
      </w:r>
      <w:proofErr w:type="spellStart"/>
      <w:r w:rsidRPr="00800EC7">
        <w:rPr>
          <w:rFonts w:ascii="Verdana" w:hAnsi="Verdana" w:cs="Verdana"/>
          <w:color w:val="000000"/>
          <w:sz w:val="24"/>
          <w:szCs w:val="24"/>
        </w:rPr>
        <w:t>subseqüentes</w:t>
      </w:r>
      <w:proofErr w:type="spellEnd"/>
      <w:r w:rsidRPr="00800EC7">
        <w:rPr>
          <w:rFonts w:ascii="Verdana" w:hAnsi="Verdana" w:cs="Verdana"/>
          <w:color w:val="000000"/>
          <w:sz w:val="24"/>
          <w:szCs w:val="24"/>
        </w:rPr>
        <w:t>, na ordem de classificação, até o encontro de uma proposta que atenda a todas as</w:t>
      </w:r>
      <w:r>
        <w:rPr>
          <w:rFonts w:ascii="Verdana" w:hAnsi="Verdana" w:cs="Verdana"/>
          <w:color w:val="000000"/>
          <w:sz w:val="24"/>
          <w:szCs w:val="24"/>
        </w:rPr>
        <w:t xml:space="preserve"> </w:t>
      </w:r>
      <w:r w:rsidRPr="00800EC7">
        <w:rPr>
          <w:rFonts w:ascii="Verdana" w:hAnsi="Verdana" w:cs="Verdana"/>
          <w:color w:val="000000"/>
          <w:sz w:val="24"/>
          <w:szCs w:val="24"/>
        </w:rPr>
        <w:t>exigências do Edital, sendo a respectiva proponente declarada vencedora e a ela feita à adjudicação do</w:t>
      </w:r>
      <w:r>
        <w:rPr>
          <w:rFonts w:ascii="Verdana" w:hAnsi="Verdana" w:cs="Verdana"/>
          <w:color w:val="000000"/>
          <w:sz w:val="24"/>
          <w:szCs w:val="24"/>
        </w:rPr>
        <w:t xml:space="preserve"> </w:t>
      </w:r>
      <w:r w:rsidRPr="00800EC7">
        <w:rPr>
          <w:rFonts w:ascii="Verdana" w:hAnsi="Verdana" w:cs="Verdana"/>
          <w:color w:val="000000"/>
          <w:sz w:val="24"/>
          <w:szCs w:val="24"/>
        </w:rPr>
        <w:t>objeto da licitação.</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800EC7"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800EC7">
        <w:rPr>
          <w:rFonts w:ascii="Verdana,Bold" w:hAnsi="Verdana,Bold" w:cs="Verdana,Bold"/>
          <w:b/>
          <w:bCs/>
          <w:color w:val="000000"/>
          <w:sz w:val="24"/>
          <w:szCs w:val="24"/>
        </w:rPr>
        <w:t>X. DA HOMOLOGAÇÃO</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r w:rsidRPr="00800EC7">
        <w:rPr>
          <w:rFonts w:ascii="Verdana" w:hAnsi="Verdana" w:cs="Verdana"/>
          <w:color w:val="000000"/>
          <w:sz w:val="24"/>
          <w:szCs w:val="24"/>
        </w:rPr>
        <w:t xml:space="preserve">10.1. A homologação, em favor da licitante adjudicada nesta licitação, será feita pelo </w:t>
      </w:r>
      <w:proofErr w:type="gramStart"/>
      <w:r w:rsidRPr="00800EC7">
        <w:rPr>
          <w:rFonts w:ascii="Verdana" w:hAnsi="Verdana" w:cs="Verdana"/>
          <w:color w:val="000000"/>
          <w:sz w:val="24"/>
          <w:szCs w:val="24"/>
        </w:rPr>
        <w:t>Sr.</w:t>
      </w:r>
      <w:proofErr w:type="gramEnd"/>
      <w:r w:rsidRPr="00800EC7">
        <w:rPr>
          <w:rFonts w:ascii="Verdana" w:hAnsi="Verdana" w:cs="Verdana"/>
          <w:color w:val="000000"/>
          <w:sz w:val="24"/>
          <w:szCs w:val="24"/>
        </w:rPr>
        <w:t xml:space="preserve"> Prefeito Municipal, após recebimento do processo concluído pelo(a) Pregoeiro(a) e sua equipe de apoio.</w:t>
      </w:r>
    </w:p>
    <w:p w:rsidR="00D214A6" w:rsidRPr="00800EC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D36367"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D36367">
        <w:rPr>
          <w:rFonts w:ascii="Verdana,Bold" w:hAnsi="Verdana,Bold" w:cs="Verdana,Bold"/>
          <w:b/>
          <w:bCs/>
          <w:color w:val="000000"/>
          <w:sz w:val="24"/>
          <w:szCs w:val="24"/>
        </w:rPr>
        <w:t>XI. DA DESPESA</w:t>
      </w: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r w:rsidRPr="00D36367">
        <w:rPr>
          <w:rFonts w:ascii="Verdana" w:hAnsi="Verdana" w:cs="Verdana"/>
          <w:color w:val="000000"/>
          <w:sz w:val="24"/>
          <w:szCs w:val="24"/>
        </w:rPr>
        <w:t xml:space="preserve">11.1. As despesas decorrentes desta licitação correrão à conta dos recursos </w:t>
      </w:r>
      <w:proofErr w:type="gramStart"/>
      <w:r w:rsidRPr="00D36367">
        <w:rPr>
          <w:rFonts w:ascii="Verdana" w:hAnsi="Verdana" w:cs="Verdana"/>
          <w:color w:val="000000"/>
          <w:sz w:val="24"/>
          <w:szCs w:val="24"/>
        </w:rPr>
        <w:t>orçamentários abaixo especificado</w:t>
      </w:r>
      <w:proofErr w:type="gramEnd"/>
      <w:r w:rsidRPr="00D36367">
        <w:rPr>
          <w:rFonts w:ascii="Verdana" w:hAnsi="Verdana" w:cs="Verdana"/>
          <w:color w:val="000000"/>
          <w:sz w:val="24"/>
          <w:szCs w:val="24"/>
        </w:rPr>
        <w:t>:</w:t>
      </w: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D36367"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D36367">
        <w:rPr>
          <w:rFonts w:ascii="Verdana,Bold" w:hAnsi="Verdana,Bold" w:cs="Verdana,Bold"/>
          <w:b/>
          <w:bCs/>
          <w:color w:val="000000"/>
          <w:sz w:val="24"/>
          <w:szCs w:val="24"/>
        </w:rPr>
        <w:t>09 – SECRETARIA MUNICIPAL DE ASSISTÊNCIA SOCIAL.</w:t>
      </w:r>
    </w:p>
    <w:p w:rsidR="00D214A6" w:rsidRPr="00D36367"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D36367">
        <w:rPr>
          <w:rFonts w:ascii="Verdana,Bold" w:hAnsi="Verdana,Bold" w:cs="Verdana,Bold"/>
          <w:b/>
          <w:bCs/>
          <w:color w:val="000000"/>
          <w:sz w:val="24"/>
          <w:szCs w:val="24"/>
        </w:rPr>
        <w:t>09.02</w:t>
      </w:r>
      <w:proofErr w:type="gramStart"/>
      <w:r w:rsidRPr="00D36367">
        <w:rPr>
          <w:rFonts w:ascii="Verdana,Bold" w:hAnsi="Verdana,Bold" w:cs="Verdana,Bold"/>
          <w:b/>
          <w:bCs/>
          <w:color w:val="000000"/>
          <w:sz w:val="24"/>
          <w:szCs w:val="24"/>
        </w:rPr>
        <w:t xml:space="preserve">  </w:t>
      </w:r>
      <w:proofErr w:type="gramEnd"/>
      <w:r w:rsidRPr="00D36367">
        <w:rPr>
          <w:rFonts w:ascii="Verdana,Bold" w:hAnsi="Verdana,Bold" w:cs="Verdana,Bold"/>
          <w:b/>
          <w:bCs/>
          <w:color w:val="000000"/>
          <w:sz w:val="24"/>
          <w:szCs w:val="24"/>
        </w:rPr>
        <w:t>08 0244 0401 2,163 – Programa Superação;</w:t>
      </w:r>
    </w:p>
    <w:p w:rsidR="00D214A6" w:rsidRPr="00D36367" w:rsidRDefault="002810E6" w:rsidP="00D214A6">
      <w:pPr>
        <w:autoSpaceDE w:val="0"/>
        <w:autoSpaceDN w:val="0"/>
        <w:adjustRightInd w:val="0"/>
        <w:spacing w:after="0" w:line="240" w:lineRule="auto"/>
        <w:jc w:val="both"/>
        <w:rPr>
          <w:rFonts w:ascii="Verdana,Bold" w:hAnsi="Verdana,Bold" w:cs="Verdana,Bold"/>
          <w:b/>
          <w:bCs/>
          <w:color w:val="000000"/>
          <w:sz w:val="24"/>
          <w:szCs w:val="24"/>
        </w:rPr>
      </w:pPr>
      <w:r>
        <w:rPr>
          <w:rFonts w:ascii="Verdana,Bold" w:hAnsi="Verdana,Bold" w:cs="Verdana,Bold"/>
          <w:b/>
          <w:bCs/>
          <w:color w:val="000000"/>
          <w:sz w:val="24"/>
          <w:szCs w:val="24"/>
        </w:rPr>
        <w:lastRenderedPageBreak/>
        <w:t>00369</w:t>
      </w:r>
      <w:r w:rsidR="00D214A6" w:rsidRPr="00D36367">
        <w:rPr>
          <w:rFonts w:ascii="Verdana,Bold" w:hAnsi="Verdana,Bold" w:cs="Verdana,Bold"/>
          <w:b/>
          <w:bCs/>
          <w:color w:val="000000"/>
          <w:sz w:val="24"/>
          <w:szCs w:val="24"/>
        </w:rPr>
        <w:t xml:space="preserve"> 0001 3390 32 </w:t>
      </w:r>
      <w:proofErr w:type="gramStart"/>
      <w:r w:rsidR="00D214A6" w:rsidRPr="00D36367">
        <w:rPr>
          <w:rFonts w:ascii="Verdana,Bold" w:hAnsi="Verdana,Bold" w:cs="Verdana,Bold"/>
          <w:b/>
          <w:bCs/>
          <w:color w:val="000000"/>
          <w:sz w:val="24"/>
          <w:szCs w:val="24"/>
        </w:rPr>
        <w:t>00 00 00</w:t>
      </w:r>
      <w:proofErr w:type="gramEnd"/>
      <w:r w:rsidR="00D214A6" w:rsidRPr="00D36367">
        <w:rPr>
          <w:rFonts w:ascii="Verdana,Bold" w:hAnsi="Verdana,Bold" w:cs="Verdana,Bold"/>
          <w:b/>
          <w:bCs/>
          <w:color w:val="000000"/>
          <w:sz w:val="24"/>
          <w:szCs w:val="24"/>
        </w:rPr>
        <w:t xml:space="preserve"> – Mat. Bem ou serviço para distribuição gratuita;</w:t>
      </w:r>
    </w:p>
    <w:p w:rsidR="00D214A6" w:rsidRPr="00D36367" w:rsidRDefault="002810E6" w:rsidP="00D214A6">
      <w:pPr>
        <w:autoSpaceDE w:val="0"/>
        <w:autoSpaceDN w:val="0"/>
        <w:adjustRightInd w:val="0"/>
        <w:spacing w:after="0" w:line="240" w:lineRule="auto"/>
        <w:jc w:val="both"/>
        <w:rPr>
          <w:rFonts w:ascii="Verdana,Bold" w:hAnsi="Verdana,Bold" w:cs="Verdana,Bold"/>
          <w:b/>
          <w:bCs/>
          <w:color w:val="000000"/>
          <w:sz w:val="24"/>
          <w:szCs w:val="24"/>
        </w:rPr>
      </w:pPr>
      <w:r>
        <w:rPr>
          <w:rFonts w:ascii="Verdana,Bold" w:hAnsi="Verdana,Bold" w:cs="Verdana,Bold"/>
          <w:b/>
          <w:bCs/>
          <w:color w:val="000000"/>
          <w:sz w:val="24"/>
          <w:szCs w:val="24"/>
        </w:rPr>
        <w:t>00370</w:t>
      </w:r>
      <w:r w:rsidR="00D214A6" w:rsidRPr="00D36367">
        <w:rPr>
          <w:rFonts w:ascii="Verdana,Bold" w:hAnsi="Verdana,Bold" w:cs="Verdana,Bold"/>
          <w:b/>
          <w:bCs/>
          <w:color w:val="000000"/>
          <w:sz w:val="24"/>
          <w:szCs w:val="24"/>
        </w:rPr>
        <w:t xml:space="preserve"> 0001 3390 39 </w:t>
      </w:r>
      <w:proofErr w:type="gramStart"/>
      <w:r w:rsidR="00D214A6" w:rsidRPr="00D36367">
        <w:rPr>
          <w:rFonts w:ascii="Verdana,Bold" w:hAnsi="Verdana,Bold" w:cs="Verdana,Bold"/>
          <w:b/>
          <w:bCs/>
          <w:color w:val="000000"/>
          <w:sz w:val="24"/>
          <w:szCs w:val="24"/>
        </w:rPr>
        <w:t>00 00 00</w:t>
      </w:r>
      <w:proofErr w:type="gramEnd"/>
      <w:r w:rsidR="00D214A6" w:rsidRPr="00D36367">
        <w:rPr>
          <w:rFonts w:ascii="Verdana,Bold" w:hAnsi="Verdana,Bold" w:cs="Verdana,Bold"/>
          <w:b/>
          <w:bCs/>
          <w:color w:val="000000"/>
          <w:sz w:val="24"/>
          <w:szCs w:val="24"/>
        </w:rPr>
        <w:t xml:space="preserve"> – Outros serviços de terceiros pessoa jurídica.</w:t>
      </w:r>
    </w:p>
    <w:p w:rsidR="00D214A6" w:rsidRDefault="00D214A6" w:rsidP="00D214A6">
      <w:pPr>
        <w:autoSpaceDE w:val="0"/>
        <w:autoSpaceDN w:val="0"/>
        <w:adjustRightInd w:val="0"/>
        <w:spacing w:after="0" w:line="240" w:lineRule="auto"/>
        <w:jc w:val="both"/>
        <w:rPr>
          <w:rFonts w:ascii="Verdana,Bold" w:hAnsi="Verdana,Bold" w:cs="Verdana,Bold"/>
          <w:b/>
          <w:bCs/>
          <w:color w:val="000000"/>
          <w:sz w:val="18"/>
          <w:szCs w:val="18"/>
        </w:rPr>
      </w:pPr>
    </w:p>
    <w:p w:rsidR="00D214A6" w:rsidRDefault="00D214A6" w:rsidP="00D214A6">
      <w:pPr>
        <w:autoSpaceDE w:val="0"/>
        <w:autoSpaceDN w:val="0"/>
        <w:adjustRightInd w:val="0"/>
        <w:spacing w:after="0" w:line="240" w:lineRule="auto"/>
        <w:jc w:val="both"/>
        <w:rPr>
          <w:rFonts w:ascii="Verdana,Bold" w:hAnsi="Verdana,Bold" w:cs="Verdana,Bold"/>
          <w:b/>
          <w:bCs/>
          <w:color w:val="000000"/>
          <w:sz w:val="18"/>
          <w:szCs w:val="18"/>
        </w:rPr>
      </w:pP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r w:rsidRPr="00D36367">
        <w:rPr>
          <w:rFonts w:ascii="Verdana" w:hAnsi="Verdana" w:cs="Verdana"/>
          <w:color w:val="000000"/>
          <w:sz w:val="24"/>
          <w:szCs w:val="24"/>
        </w:rPr>
        <w:t>12.1. O recebimento do objeto desta licitação será fiscalizado por servidor nomeado por meio de portaria editada pelo secretário da pasta requisitante, e dar-se-á mediante termo circunstanciado, na forma do § 1º e Inciso II, do Art. 73, da Lei de Licitações da seguinte forma:</w:t>
      </w: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r w:rsidRPr="00D36367">
        <w:rPr>
          <w:rFonts w:ascii="Verdana" w:hAnsi="Verdana" w:cs="Verdana"/>
          <w:color w:val="000000"/>
          <w:sz w:val="24"/>
          <w:szCs w:val="24"/>
        </w:rPr>
        <w:t>12.1.1 O fornecimento do objeto dar-se-á conforme solicitação mensal até o 5º (quinto) dia útil de cada mês.</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r w:rsidRPr="00D36367">
        <w:rPr>
          <w:rFonts w:ascii="Verdana" w:hAnsi="Verdana" w:cs="Verdana"/>
          <w:color w:val="000000"/>
          <w:sz w:val="24"/>
          <w:szCs w:val="24"/>
        </w:rPr>
        <w:t>12.2. Os cartões</w:t>
      </w:r>
      <w:proofErr w:type="gramStart"/>
      <w:r w:rsidRPr="00D36367">
        <w:rPr>
          <w:rFonts w:ascii="Verdana" w:hAnsi="Verdana" w:cs="Verdana"/>
          <w:color w:val="000000"/>
          <w:sz w:val="24"/>
          <w:szCs w:val="24"/>
        </w:rPr>
        <w:t xml:space="preserve">  </w:t>
      </w:r>
      <w:proofErr w:type="gramEnd"/>
      <w:r w:rsidRPr="00D36367">
        <w:rPr>
          <w:rFonts w:ascii="Verdana" w:hAnsi="Verdana" w:cs="Verdana"/>
          <w:color w:val="000000"/>
          <w:sz w:val="24"/>
          <w:szCs w:val="24"/>
        </w:rPr>
        <w:t>deverão ser entregues em envelopes lacrados, com manual básico de utilização, separados por beneficiários. A primeira remessa dos cartões deve ser entregue bloqueada e o desbloqueio deverá ser feito através da Central de Atendimento, vinculada a Secretaria de Administração, pelo usuário, por questões de segurança.</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r w:rsidRPr="00D36367">
        <w:rPr>
          <w:rFonts w:ascii="Verdana" w:hAnsi="Verdana" w:cs="Verdana"/>
          <w:color w:val="000000"/>
          <w:sz w:val="24"/>
          <w:szCs w:val="24"/>
        </w:rPr>
        <w:t>12.3. A contratada deverá disponibilizar serviços de atendimento ao cliente, no perímetro urbano de Santo Antônio das Missões-RS,</w:t>
      </w:r>
      <w:proofErr w:type="gramStart"/>
      <w:r w:rsidRPr="00D36367">
        <w:rPr>
          <w:rFonts w:ascii="Verdana" w:hAnsi="Verdana" w:cs="Verdana"/>
          <w:color w:val="000000"/>
          <w:sz w:val="24"/>
          <w:szCs w:val="24"/>
        </w:rPr>
        <w:t xml:space="preserve">  </w:t>
      </w:r>
      <w:proofErr w:type="gramEnd"/>
      <w:r w:rsidRPr="00D36367">
        <w:rPr>
          <w:rFonts w:ascii="Verdana" w:hAnsi="Verdana" w:cs="Verdana"/>
          <w:color w:val="000000"/>
          <w:sz w:val="24"/>
          <w:szCs w:val="24"/>
        </w:rPr>
        <w:t>direta gratuita.</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r w:rsidRPr="00D36367">
        <w:rPr>
          <w:rFonts w:ascii="Verdana" w:hAnsi="Verdana" w:cs="Verdana"/>
          <w:color w:val="000000"/>
          <w:sz w:val="24"/>
          <w:szCs w:val="24"/>
        </w:rPr>
        <w:t xml:space="preserve">12.4. </w:t>
      </w:r>
      <w:proofErr w:type="gramStart"/>
      <w:r w:rsidRPr="00D36367">
        <w:rPr>
          <w:rFonts w:ascii="Verdana" w:hAnsi="Verdana" w:cs="Verdana"/>
          <w:color w:val="000000"/>
          <w:sz w:val="24"/>
          <w:szCs w:val="24"/>
        </w:rPr>
        <w:t>Deverá</w:t>
      </w:r>
      <w:proofErr w:type="gramEnd"/>
      <w:r w:rsidRPr="00D36367">
        <w:rPr>
          <w:rFonts w:ascii="Verdana" w:hAnsi="Verdana" w:cs="Verdana"/>
          <w:color w:val="000000"/>
          <w:sz w:val="24"/>
          <w:szCs w:val="24"/>
        </w:rPr>
        <w:t xml:space="preserve"> ser disponibilizado os seguintes serviços para os usuários dos cartões:</w:t>
      </w: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r w:rsidRPr="00D36367">
        <w:rPr>
          <w:rFonts w:ascii="Verdana" w:hAnsi="Verdana" w:cs="Verdana"/>
          <w:color w:val="000000"/>
          <w:sz w:val="24"/>
          <w:szCs w:val="24"/>
        </w:rPr>
        <w:t>a) Consulta de saldo do cartão magnético;</w:t>
      </w: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r w:rsidRPr="00D36367">
        <w:rPr>
          <w:rFonts w:ascii="Verdana" w:hAnsi="Verdana" w:cs="Verdana"/>
          <w:color w:val="000000"/>
          <w:sz w:val="24"/>
          <w:szCs w:val="24"/>
        </w:rPr>
        <w:t>b) Consulta de rede afiliada e saldo via “WEB”;</w:t>
      </w: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r w:rsidRPr="00D36367">
        <w:rPr>
          <w:rFonts w:ascii="Verdana" w:hAnsi="Verdana" w:cs="Verdana"/>
          <w:color w:val="000000"/>
          <w:sz w:val="24"/>
          <w:szCs w:val="24"/>
        </w:rPr>
        <w:t>c) Comunicação de perda, roubo, extravio ou dano através de central telefônica;</w:t>
      </w: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r w:rsidRPr="00D36367">
        <w:rPr>
          <w:rFonts w:ascii="Verdana" w:hAnsi="Verdana" w:cs="Verdana"/>
          <w:color w:val="000000"/>
          <w:sz w:val="24"/>
          <w:szCs w:val="24"/>
        </w:rPr>
        <w:t>d) Solicitação de 2ª via de cartão magnético ou senha através de central telefônica 0800 ou</w:t>
      </w:r>
    </w:p>
    <w:p w:rsidR="00D214A6" w:rsidRPr="00D36367" w:rsidRDefault="00D214A6" w:rsidP="00D214A6">
      <w:pPr>
        <w:autoSpaceDE w:val="0"/>
        <w:autoSpaceDN w:val="0"/>
        <w:adjustRightInd w:val="0"/>
        <w:spacing w:after="0" w:line="240" w:lineRule="auto"/>
        <w:jc w:val="both"/>
        <w:rPr>
          <w:rFonts w:ascii="Verdana" w:hAnsi="Verdana" w:cs="Verdana"/>
          <w:color w:val="000000"/>
          <w:sz w:val="24"/>
          <w:szCs w:val="24"/>
        </w:rPr>
      </w:pPr>
      <w:proofErr w:type="gramStart"/>
      <w:r w:rsidRPr="00D36367">
        <w:rPr>
          <w:rFonts w:ascii="Verdana" w:hAnsi="Verdana" w:cs="Verdana"/>
          <w:color w:val="000000"/>
          <w:sz w:val="24"/>
          <w:szCs w:val="24"/>
        </w:rPr>
        <w:t>ligação</w:t>
      </w:r>
      <w:proofErr w:type="gramEnd"/>
      <w:r w:rsidRPr="00D36367">
        <w:rPr>
          <w:rFonts w:ascii="Verdana" w:hAnsi="Verdana" w:cs="Verdana"/>
          <w:color w:val="000000"/>
          <w:sz w:val="24"/>
          <w:szCs w:val="24"/>
        </w:rPr>
        <w:t xml:space="preserve"> local;</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C2710D" w:rsidRDefault="00D214A6" w:rsidP="00D214A6">
      <w:pPr>
        <w:autoSpaceDE w:val="0"/>
        <w:autoSpaceDN w:val="0"/>
        <w:adjustRightInd w:val="0"/>
        <w:spacing w:after="0" w:line="240" w:lineRule="auto"/>
        <w:jc w:val="both"/>
        <w:rPr>
          <w:rFonts w:ascii="Verdana" w:hAnsi="Verdana" w:cs="Verdana"/>
          <w:color w:val="000000"/>
          <w:sz w:val="24"/>
          <w:szCs w:val="24"/>
        </w:rPr>
      </w:pPr>
      <w:r w:rsidRPr="00C2710D">
        <w:rPr>
          <w:rFonts w:ascii="Verdana" w:hAnsi="Verdana" w:cs="Verdana"/>
          <w:color w:val="000000"/>
          <w:sz w:val="24"/>
          <w:szCs w:val="24"/>
        </w:rPr>
        <w:t>12.5. A contratada deverá possuir sistema de informática compatível com os programas utilizados pela Prefeitura Municipal de Santo Antônio da</w:t>
      </w:r>
      <w:r>
        <w:rPr>
          <w:rFonts w:ascii="Verdana" w:hAnsi="Verdana" w:cs="Verdana"/>
          <w:color w:val="000000"/>
          <w:sz w:val="24"/>
          <w:szCs w:val="24"/>
        </w:rPr>
        <w:t xml:space="preserve">s </w:t>
      </w:r>
      <w:proofErr w:type="spellStart"/>
      <w:r>
        <w:rPr>
          <w:rFonts w:ascii="Verdana" w:hAnsi="Verdana" w:cs="Verdana"/>
          <w:color w:val="000000"/>
          <w:sz w:val="24"/>
          <w:szCs w:val="24"/>
        </w:rPr>
        <w:t>Missões-</w:t>
      </w:r>
      <w:proofErr w:type="gramStart"/>
      <w:r>
        <w:rPr>
          <w:rFonts w:ascii="Verdana" w:hAnsi="Verdana" w:cs="Verdana"/>
          <w:color w:val="000000"/>
          <w:sz w:val="24"/>
          <w:szCs w:val="24"/>
        </w:rPr>
        <w:t>RS,</w:t>
      </w:r>
      <w:proofErr w:type="gramEnd"/>
      <w:r>
        <w:rPr>
          <w:rFonts w:ascii="Verdana" w:hAnsi="Verdana" w:cs="Verdana"/>
          <w:color w:val="000000"/>
          <w:sz w:val="24"/>
          <w:szCs w:val="24"/>
        </w:rPr>
        <w:t>que</w:t>
      </w:r>
      <w:proofErr w:type="spellEnd"/>
      <w:r>
        <w:rPr>
          <w:rFonts w:ascii="Verdana" w:hAnsi="Verdana" w:cs="Verdana"/>
          <w:color w:val="000000"/>
          <w:sz w:val="24"/>
          <w:szCs w:val="24"/>
        </w:rPr>
        <w:t xml:space="preserve"> possibilitem a </w:t>
      </w:r>
      <w:r w:rsidRPr="00C2710D">
        <w:rPr>
          <w:rFonts w:ascii="Verdana" w:hAnsi="Verdana" w:cs="Verdana"/>
          <w:color w:val="000000"/>
          <w:sz w:val="24"/>
          <w:szCs w:val="24"/>
        </w:rPr>
        <w:t xml:space="preserve">inclusão/exclusão de beneficiários, alteração de cadastros, solicitação de cartões, pedidos </w:t>
      </w:r>
      <w:r w:rsidRPr="00C2710D">
        <w:rPr>
          <w:rFonts w:ascii="Verdana" w:hAnsi="Verdana" w:cs="Verdana"/>
          <w:color w:val="000000"/>
          <w:sz w:val="24"/>
          <w:szCs w:val="24"/>
        </w:rPr>
        <w:lastRenderedPageBreak/>
        <w:t>de crédito, emissão de listagens e relatórios diversos como extratos de créditos, datas, locais e valores de utilização do cartão, saldos do cartão entre outros relatórios.</w:t>
      </w:r>
    </w:p>
    <w:p w:rsidR="00D214A6" w:rsidRPr="00C2710D"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A1765A" w:rsidRDefault="00D214A6" w:rsidP="00D214A6">
      <w:pPr>
        <w:autoSpaceDE w:val="0"/>
        <w:autoSpaceDN w:val="0"/>
        <w:adjustRightInd w:val="0"/>
        <w:spacing w:after="0" w:line="240" w:lineRule="auto"/>
        <w:jc w:val="both"/>
        <w:rPr>
          <w:rFonts w:ascii="Verdana" w:hAnsi="Verdana" w:cs="Verdana"/>
          <w:color w:val="000000"/>
          <w:sz w:val="24"/>
          <w:szCs w:val="24"/>
        </w:rPr>
      </w:pPr>
      <w:r w:rsidRPr="00A1765A">
        <w:rPr>
          <w:rFonts w:ascii="Verdana" w:hAnsi="Verdana" w:cs="Verdana"/>
          <w:color w:val="000000"/>
          <w:sz w:val="24"/>
          <w:szCs w:val="24"/>
        </w:rPr>
        <w:t>12.6. A emissão dos primeiros cartões será feita com a listagem de beneficiários, apresentada pela contratante e deverão ser distribuídos pela contratada para os servidores em seus locais de trabalho. A entrega de 2ª vias de cartões, quando necessário, será feita na através da Secretária Municipal de Assistência Social, da Prefeitura Municipal de Santo Antônio das Missões-RS. A contratada terá o prazo de até 05 (cinco) dias para a emissão da 2ª via dos cartões, a partir do pedido feito pela Secretária Municipal de Assistência Social. A emissão dos primeiros cartões</w:t>
      </w:r>
      <w:proofErr w:type="gramStart"/>
      <w:r w:rsidRPr="00A1765A">
        <w:rPr>
          <w:rFonts w:ascii="Verdana" w:hAnsi="Verdana" w:cs="Verdana"/>
          <w:color w:val="000000"/>
          <w:sz w:val="24"/>
          <w:szCs w:val="24"/>
        </w:rPr>
        <w:t xml:space="preserve">  </w:t>
      </w:r>
      <w:proofErr w:type="gramEnd"/>
      <w:r w:rsidRPr="00A1765A">
        <w:rPr>
          <w:rFonts w:ascii="Verdana" w:hAnsi="Verdana" w:cs="Verdana"/>
          <w:color w:val="000000"/>
          <w:sz w:val="24"/>
          <w:szCs w:val="24"/>
        </w:rPr>
        <w:t>não implicará em custos ou ônus para a Prefeitura Municipal de Santo Antônio das Missões-RS ou para os beneficiários.</w:t>
      </w:r>
    </w:p>
    <w:p w:rsidR="00D214A6" w:rsidRPr="00A1765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A1765A" w:rsidRDefault="00D214A6" w:rsidP="00D214A6">
      <w:pPr>
        <w:autoSpaceDE w:val="0"/>
        <w:autoSpaceDN w:val="0"/>
        <w:adjustRightInd w:val="0"/>
        <w:spacing w:after="0" w:line="240" w:lineRule="auto"/>
        <w:jc w:val="both"/>
        <w:rPr>
          <w:rFonts w:ascii="Verdana" w:hAnsi="Verdana" w:cs="Verdana"/>
          <w:color w:val="000000"/>
          <w:sz w:val="24"/>
          <w:szCs w:val="24"/>
        </w:rPr>
      </w:pPr>
      <w:r w:rsidRPr="00A1765A">
        <w:rPr>
          <w:rFonts w:ascii="Verdana" w:hAnsi="Verdana" w:cs="Verdana"/>
          <w:color w:val="000000"/>
          <w:sz w:val="24"/>
          <w:szCs w:val="24"/>
        </w:rPr>
        <w:t>12.7. Os créditos efetuados no cartão deverão permanecer acumulados e disponíveis aos usuários, no mínimo 12 (dose) meses, independente da frequência de uso do cartão e mesmo após a rescisão do contrato ou término de vigência.</w:t>
      </w:r>
    </w:p>
    <w:p w:rsidR="00D214A6" w:rsidRPr="00A1765A"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A1765A" w:rsidRDefault="00D214A6" w:rsidP="00D214A6">
      <w:pPr>
        <w:autoSpaceDE w:val="0"/>
        <w:autoSpaceDN w:val="0"/>
        <w:adjustRightInd w:val="0"/>
        <w:spacing w:after="0" w:line="240" w:lineRule="auto"/>
        <w:jc w:val="both"/>
        <w:rPr>
          <w:rFonts w:ascii="Verdana" w:hAnsi="Verdana" w:cs="Verdana"/>
          <w:color w:val="000000"/>
          <w:sz w:val="24"/>
          <w:szCs w:val="24"/>
        </w:rPr>
      </w:pPr>
      <w:r w:rsidRPr="00A1765A">
        <w:rPr>
          <w:rFonts w:ascii="Verdana" w:hAnsi="Verdana" w:cs="Verdana"/>
          <w:color w:val="000000"/>
          <w:sz w:val="24"/>
          <w:szCs w:val="24"/>
        </w:rPr>
        <w:t>12.8. O serviço será fornecido através de cartão magnético em PVC, com sistema de controle de saldo e senha numérica pessoal e intransferível, ou outro mecanismo de segurança de responsabilidade da</w:t>
      </w:r>
      <w:r>
        <w:rPr>
          <w:rFonts w:ascii="Verdana" w:hAnsi="Verdana" w:cs="Verdana"/>
          <w:color w:val="000000"/>
          <w:sz w:val="24"/>
          <w:szCs w:val="24"/>
        </w:rPr>
        <w:t xml:space="preserve"> </w:t>
      </w:r>
      <w:r w:rsidRPr="00A1765A">
        <w:rPr>
          <w:rFonts w:ascii="Verdana" w:hAnsi="Verdana" w:cs="Verdana"/>
          <w:color w:val="000000"/>
          <w:sz w:val="24"/>
          <w:szCs w:val="24"/>
        </w:rPr>
        <w:t>contratada, para validação das transações eletrônicas, atr</w:t>
      </w:r>
      <w:r>
        <w:rPr>
          <w:rFonts w:ascii="Verdana" w:hAnsi="Verdana" w:cs="Verdana"/>
          <w:color w:val="000000"/>
          <w:sz w:val="24"/>
          <w:szCs w:val="24"/>
        </w:rPr>
        <w:t xml:space="preserve">avés de </w:t>
      </w:r>
      <w:proofErr w:type="gramStart"/>
      <w:r>
        <w:rPr>
          <w:rFonts w:ascii="Verdana" w:hAnsi="Verdana" w:cs="Verdana"/>
          <w:color w:val="000000"/>
          <w:sz w:val="24"/>
          <w:szCs w:val="24"/>
        </w:rPr>
        <w:t xml:space="preserve">digitação em caixa eletrônico </w:t>
      </w:r>
      <w:r w:rsidRPr="00A1765A">
        <w:rPr>
          <w:rFonts w:ascii="Verdana" w:hAnsi="Verdana" w:cs="Verdana"/>
          <w:color w:val="000000"/>
          <w:sz w:val="24"/>
          <w:szCs w:val="24"/>
        </w:rPr>
        <w:t>ou similar pelo usuár</w:t>
      </w:r>
      <w:r>
        <w:rPr>
          <w:rFonts w:ascii="Verdana" w:hAnsi="Verdana" w:cs="Verdana"/>
          <w:color w:val="000000"/>
          <w:sz w:val="24"/>
          <w:szCs w:val="24"/>
        </w:rPr>
        <w:t>io</w:t>
      </w:r>
      <w:proofErr w:type="gramEnd"/>
      <w:r w:rsidRPr="00A1765A">
        <w:rPr>
          <w:rFonts w:ascii="Verdana" w:hAnsi="Verdana" w:cs="Verdana"/>
          <w:color w:val="000000"/>
          <w:sz w:val="24"/>
          <w:szCs w:val="24"/>
        </w:rPr>
        <w:t>.</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311D0C" w:rsidRDefault="00D214A6" w:rsidP="00D214A6">
      <w:pPr>
        <w:autoSpaceDE w:val="0"/>
        <w:autoSpaceDN w:val="0"/>
        <w:adjustRightInd w:val="0"/>
        <w:spacing w:after="0" w:line="240" w:lineRule="auto"/>
        <w:jc w:val="both"/>
        <w:rPr>
          <w:rFonts w:ascii="Verdana,Bold" w:hAnsi="Verdana,Bold" w:cs="Verdana,Bold"/>
          <w:b/>
          <w:bCs/>
          <w:sz w:val="24"/>
          <w:szCs w:val="24"/>
        </w:rPr>
      </w:pPr>
      <w:r w:rsidRPr="00311D0C">
        <w:rPr>
          <w:rFonts w:ascii="Verdana,Bold" w:hAnsi="Verdana,Bold" w:cs="Verdana,Bold"/>
          <w:b/>
          <w:bCs/>
          <w:sz w:val="24"/>
          <w:szCs w:val="24"/>
        </w:rPr>
        <w:t>XIII. DO PAGAMENTO</w:t>
      </w:r>
    </w:p>
    <w:p w:rsidR="00D214A6" w:rsidRPr="00A1765A"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Default="00D214A6" w:rsidP="00D214A6">
      <w:pPr>
        <w:autoSpaceDE w:val="0"/>
        <w:autoSpaceDN w:val="0"/>
        <w:adjustRightInd w:val="0"/>
        <w:spacing w:after="0" w:line="240" w:lineRule="auto"/>
        <w:jc w:val="both"/>
        <w:rPr>
          <w:rFonts w:ascii="Verdana" w:hAnsi="Verdana" w:cs="Verdana"/>
          <w:color w:val="000000"/>
          <w:sz w:val="24"/>
          <w:szCs w:val="24"/>
        </w:rPr>
      </w:pPr>
      <w:r w:rsidRPr="00A1765A">
        <w:rPr>
          <w:rFonts w:ascii="Verdana" w:hAnsi="Verdana" w:cs="Verdana"/>
          <w:color w:val="000000"/>
          <w:sz w:val="24"/>
          <w:szCs w:val="24"/>
        </w:rPr>
        <w:t>13.1. O pagamento</w:t>
      </w:r>
      <w:r>
        <w:rPr>
          <w:rFonts w:ascii="Verdana" w:hAnsi="Verdana" w:cs="Verdana"/>
          <w:color w:val="000000"/>
          <w:sz w:val="24"/>
          <w:szCs w:val="24"/>
        </w:rPr>
        <w:t xml:space="preserve"> para cada recarga mensal dos beneficiários</w:t>
      </w:r>
      <w:proofErr w:type="gramStart"/>
      <w:r>
        <w:rPr>
          <w:rFonts w:ascii="Verdana" w:hAnsi="Verdana" w:cs="Verdana"/>
          <w:color w:val="000000"/>
          <w:sz w:val="24"/>
          <w:szCs w:val="24"/>
        </w:rPr>
        <w:t>, deverá</w:t>
      </w:r>
      <w:proofErr w:type="gramEnd"/>
      <w:r>
        <w:rPr>
          <w:rFonts w:ascii="Verdana" w:hAnsi="Verdana" w:cs="Verdana"/>
          <w:color w:val="000000"/>
          <w:sz w:val="24"/>
          <w:szCs w:val="24"/>
        </w:rPr>
        <w:t xml:space="preserve"> ser a</w:t>
      </w:r>
      <w:r w:rsidRPr="00A1765A">
        <w:rPr>
          <w:rFonts w:ascii="Verdana" w:hAnsi="Verdana" w:cs="Verdana"/>
          <w:color w:val="000000"/>
          <w:sz w:val="24"/>
          <w:szCs w:val="24"/>
        </w:rPr>
        <w:t>té</w:t>
      </w:r>
      <w:r>
        <w:rPr>
          <w:rFonts w:ascii="Verdana" w:hAnsi="Verdana" w:cs="Verdana"/>
          <w:color w:val="000000"/>
          <w:sz w:val="24"/>
          <w:szCs w:val="24"/>
        </w:rPr>
        <w:t xml:space="preserve"> o 5º dia útil de cada mês, mediante apresentação de relatório, juntamente com seu respectivo boleto bancário</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13.3. A SECRETARIA MUNIICPAL DA FAZENDA reterá, na fonte, sobre o pagamento efetuado os tributos e contribuições de que trata a Instrução Normativa SRF nº 539/2005.</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 xml:space="preserve">13.4. Se a empresa contratada for optante pelo SIMPLES, deve anexar à Nota Fiscal/Fatura documento que comprove esta opção, na </w:t>
      </w:r>
      <w:r w:rsidRPr="00311D0C">
        <w:rPr>
          <w:rFonts w:ascii="Verdana" w:hAnsi="Verdana" w:cs="Verdana"/>
          <w:color w:val="000000"/>
          <w:sz w:val="24"/>
          <w:szCs w:val="24"/>
        </w:rPr>
        <w:lastRenderedPageBreak/>
        <w:t>forma do Anexo IV, da IN/SRF nº 480/2004, alterada pela IN/SRF nº 539/2005, situação em que incidirá a retenção no percentual estabelecido na Lei 123/06, devendo a CONTRATADA discriminar o percentual na nota fiscal.</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13.5. Nenhum pagamento será efetuado à contratada, enquanto pendente de liquidação qualquer obrigação que lhe for imposta, em virtude de penalidade ou inadimplência contratual, sem que isso gere direito a acréscimos de qualquer natureza.</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Default="00D214A6" w:rsidP="00D214A6">
      <w:pPr>
        <w:autoSpaceDE w:val="0"/>
        <w:autoSpaceDN w:val="0"/>
        <w:adjustRightInd w:val="0"/>
        <w:spacing w:after="0" w:line="240" w:lineRule="auto"/>
        <w:jc w:val="both"/>
        <w:rPr>
          <w:rFonts w:ascii="Verdana,Bold" w:hAnsi="Verdana,Bold" w:cs="Verdana,Bold"/>
          <w:b/>
          <w:bCs/>
          <w:color w:val="000000"/>
          <w:sz w:val="18"/>
          <w:szCs w:val="18"/>
        </w:rPr>
      </w:pPr>
    </w:p>
    <w:p w:rsidR="00D214A6" w:rsidRPr="00311D0C"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311D0C">
        <w:rPr>
          <w:rFonts w:ascii="Verdana,Bold" w:hAnsi="Verdana,Bold" w:cs="Verdana,Bold"/>
          <w:b/>
          <w:bCs/>
          <w:color w:val="000000"/>
          <w:sz w:val="24"/>
          <w:szCs w:val="24"/>
        </w:rPr>
        <w:t>XIV. DAS PENALIDADES</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14.1. Pela inexecução total ou parcial do contrato, a Prefeitura Municipal de Santo Antônio das Missões-</w:t>
      </w:r>
      <w:proofErr w:type="spellStart"/>
      <w:proofErr w:type="gramStart"/>
      <w:r w:rsidRPr="00311D0C">
        <w:rPr>
          <w:rFonts w:ascii="Verdana" w:hAnsi="Verdana" w:cs="Verdana"/>
          <w:color w:val="000000"/>
          <w:sz w:val="24"/>
          <w:szCs w:val="24"/>
        </w:rPr>
        <w:t>RSpoderá,</w:t>
      </w:r>
      <w:proofErr w:type="gramEnd"/>
      <w:r w:rsidRPr="00311D0C">
        <w:rPr>
          <w:rFonts w:ascii="Verdana" w:hAnsi="Verdana" w:cs="Verdana"/>
          <w:color w:val="000000"/>
          <w:sz w:val="24"/>
          <w:szCs w:val="24"/>
        </w:rPr>
        <w:t>garantida</w:t>
      </w:r>
      <w:proofErr w:type="spellEnd"/>
      <w:r w:rsidRPr="00311D0C">
        <w:rPr>
          <w:rFonts w:ascii="Verdana" w:hAnsi="Verdana" w:cs="Verdana"/>
          <w:color w:val="000000"/>
          <w:sz w:val="24"/>
          <w:szCs w:val="24"/>
        </w:rPr>
        <w:t xml:space="preserve"> a prévia defesa do contratado no prazo legal, aplicar as seguintes sanções;</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a) advertência – sempre que forem observadas irregularidades de pequena monta para as quais tenha concorrido;</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b) multa moratória – a empresa contratada ficará sujeita a multa diária de 0,1% sobre o valor total do contrato, pelo atraso injustificado na execução de qualquer obrigação contratual ou legal podendo esse valor ser abatido no pagamento a que fizer jus a contratada, ou ainda, quando for o caso, cobrado judicialmente;</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c) multa compensatória - em razão de inexecução total ou parcial do contrato, no percentual de 10%</w:t>
      </w:r>
      <w:proofErr w:type="gramStart"/>
      <w:r w:rsidRPr="00311D0C">
        <w:rPr>
          <w:rFonts w:ascii="Verdana" w:hAnsi="Verdana" w:cs="Verdana"/>
          <w:color w:val="000000"/>
          <w:sz w:val="24"/>
          <w:szCs w:val="24"/>
        </w:rPr>
        <w:t>(</w:t>
      </w:r>
      <w:proofErr w:type="gramEnd"/>
      <w:r w:rsidRPr="00311D0C">
        <w:rPr>
          <w:rFonts w:ascii="Verdana" w:hAnsi="Verdana" w:cs="Verdana"/>
          <w:color w:val="000000"/>
          <w:sz w:val="24"/>
          <w:szCs w:val="24"/>
        </w:rPr>
        <w:t xml:space="preserve">dez por cento) sobre o valor da obrigação inadimplida ou, não sendo possível determinar esse </w:t>
      </w:r>
      <w:proofErr w:type="spellStart"/>
      <w:r w:rsidRPr="00311D0C">
        <w:rPr>
          <w:rFonts w:ascii="Verdana" w:hAnsi="Verdana" w:cs="Verdana"/>
          <w:color w:val="000000"/>
          <w:sz w:val="24"/>
          <w:szCs w:val="24"/>
        </w:rPr>
        <w:t>valorsobre</w:t>
      </w:r>
      <w:proofErr w:type="spellEnd"/>
      <w:r w:rsidRPr="00311D0C">
        <w:rPr>
          <w:rFonts w:ascii="Verdana" w:hAnsi="Verdana" w:cs="Verdana"/>
          <w:color w:val="000000"/>
          <w:sz w:val="24"/>
          <w:szCs w:val="24"/>
        </w:rPr>
        <w:t xml:space="preserve"> o valor total do contrato, podendo esse valor ser abatido do pagamento a que fizer jus </w:t>
      </w:r>
      <w:proofErr w:type="spellStart"/>
      <w:r w:rsidRPr="00311D0C">
        <w:rPr>
          <w:rFonts w:ascii="Verdana" w:hAnsi="Verdana" w:cs="Verdana"/>
          <w:color w:val="000000"/>
          <w:sz w:val="24"/>
          <w:szCs w:val="24"/>
        </w:rPr>
        <w:t>ocontratado</w:t>
      </w:r>
      <w:proofErr w:type="spellEnd"/>
      <w:r w:rsidRPr="00311D0C">
        <w:rPr>
          <w:rFonts w:ascii="Verdana" w:hAnsi="Verdana" w:cs="Verdana"/>
          <w:color w:val="000000"/>
          <w:sz w:val="24"/>
          <w:szCs w:val="24"/>
        </w:rPr>
        <w:t>, recolhido através de GRU, ou cobrado judicialmente;</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d) suspensão temporária - de participação em licitação e impedimento de contratar com a</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 xml:space="preserve">Administração, por prazo não superior a </w:t>
      </w:r>
      <w:proofErr w:type="gramStart"/>
      <w:r w:rsidRPr="00311D0C">
        <w:rPr>
          <w:rFonts w:ascii="Verdana" w:hAnsi="Verdana" w:cs="Verdana"/>
          <w:color w:val="000000"/>
          <w:sz w:val="24"/>
          <w:szCs w:val="24"/>
        </w:rPr>
        <w:t>2</w:t>
      </w:r>
      <w:proofErr w:type="gramEnd"/>
      <w:r w:rsidRPr="00311D0C">
        <w:rPr>
          <w:rFonts w:ascii="Verdana" w:hAnsi="Verdana" w:cs="Verdana"/>
          <w:color w:val="000000"/>
          <w:sz w:val="24"/>
          <w:szCs w:val="24"/>
        </w:rPr>
        <w:t xml:space="preserve"> (dois) anos;</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 xml:space="preserve">e) declaração de Inidoneidade - para licitar ou contratar com a Administração Pública </w:t>
      </w:r>
      <w:proofErr w:type="spellStart"/>
      <w:r w:rsidRPr="00311D0C">
        <w:rPr>
          <w:rFonts w:ascii="Verdana" w:hAnsi="Verdana" w:cs="Verdana"/>
          <w:color w:val="000000"/>
          <w:sz w:val="24"/>
          <w:szCs w:val="24"/>
        </w:rPr>
        <w:t>enquantoperdurarem</w:t>
      </w:r>
      <w:proofErr w:type="spellEnd"/>
      <w:r w:rsidRPr="00311D0C">
        <w:rPr>
          <w:rFonts w:ascii="Verdana" w:hAnsi="Verdana" w:cs="Verdana"/>
          <w:color w:val="000000"/>
          <w:sz w:val="24"/>
          <w:szCs w:val="24"/>
        </w:rPr>
        <w:t xml:space="preserve"> os motivos determinantes da punição ou até que seja promovida a reabilitação perante </w:t>
      </w:r>
      <w:proofErr w:type="spellStart"/>
      <w:r w:rsidRPr="00311D0C">
        <w:rPr>
          <w:rFonts w:ascii="Verdana" w:hAnsi="Verdana" w:cs="Verdana"/>
          <w:color w:val="000000"/>
          <w:sz w:val="24"/>
          <w:szCs w:val="24"/>
        </w:rPr>
        <w:t>aprópria</w:t>
      </w:r>
      <w:proofErr w:type="spellEnd"/>
      <w:r w:rsidRPr="00311D0C">
        <w:rPr>
          <w:rFonts w:ascii="Verdana" w:hAnsi="Verdana" w:cs="Verdana"/>
          <w:color w:val="000000"/>
          <w:sz w:val="24"/>
          <w:szCs w:val="24"/>
        </w:rPr>
        <w:t xml:space="preserve"> autoridade que aplicou a penalidade, que será concedida sempre que o contratado ressarcir </w:t>
      </w:r>
      <w:proofErr w:type="spellStart"/>
      <w:proofErr w:type="gramStart"/>
      <w:r w:rsidRPr="00311D0C">
        <w:rPr>
          <w:rFonts w:ascii="Verdana" w:hAnsi="Verdana" w:cs="Verdana"/>
          <w:color w:val="000000"/>
          <w:sz w:val="24"/>
          <w:szCs w:val="24"/>
        </w:rPr>
        <w:t>aAdministração</w:t>
      </w:r>
      <w:proofErr w:type="spellEnd"/>
      <w:proofErr w:type="gramEnd"/>
      <w:r w:rsidRPr="00311D0C">
        <w:rPr>
          <w:rFonts w:ascii="Verdana" w:hAnsi="Verdana" w:cs="Verdana"/>
          <w:color w:val="000000"/>
          <w:sz w:val="24"/>
          <w:szCs w:val="24"/>
        </w:rPr>
        <w:t xml:space="preserve"> pelos prejuízos resultantes, e </w:t>
      </w:r>
      <w:r w:rsidRPr="00311D0C">
        <w:rPr>
          <w:rFonts w:ascii="Verdana" w:hAnsi="Verdana" w:cs="Verdana"/>
          <w:color w:val="000000"/>
          <w:sz w:val="24"/>
          <w:szCs w:val="24"/>
        </w:rPr>
        <w:lastRenderedPageBreak/>
        <w:t>após decorrido o prazo da sanção aplicada com base na alínea anterior.</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 xml:space="preserve">f) Pela recusa em aceitar o pedido de fornecimento e/ou instrumento equivalente, dentro do </w:t>
      </w:r>
      <w:proofErr w:type="spellStart"/>
      <w:r w:rsidRPr="00311D0C">
        <w:rPr>
          <w:rFonts w:ascii="Verdana" w:hAnsi="Verdana" w:cs="Verdana"/>
          <w:color w:val="000000"/>
          <w:sz w:val="24"/>
          <w:szCs w:val="24"/>
        </w:rPr>
        <w:t>prazoestabelecido</w:t>
      </w:r>
      <w:proofErr w:type="spellEnd"/>
      <w:r w:rsidRPr="00311D0C">
        <w:rPr>
          <w:rFonts w:ascii="Verdana" w:hAnsi="Verdana" w:cs="Verdana"/>
          <w:color w:val="000000"/>
          <w:sz w:val="24"/>
          <w:szCs w:val="24"/>
        </w:rPr>
        <w:t>, a Contratada se sujeitará à multa de 10% (dez por cento) sobre o valor total do contrato.</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14.2. SECRETARIA MUNICIPAL DA FAZENDA</w:t>
      </w:r>
      <w:r>
        <w:rPr>
          <w:rFonts w:ascii="Verdana" w:hAnsi="Verdana" w:cs="Verdana"/>
          <w:color w:val="000000"/>
          <w:sz w:val="24"/>
          <w:szCs w:val="24"/>
        </w:rPr>
        <w:t xml:space="preserve"> </w:t>
      </w:r>
      <w:r w:rsidRPr="00311D0C">
        <w:rPr>
          <w:rFonts w:ascii="Verdana" w:hAnsi="Verdana" w:cs="Verdana"/>
          <w:color w:val="000000"/>
          <w:sz w:val="24"/>
          <w:szCs w:val="24"/>
        </w:rPr>
        <w:t xml:space="preserve">aplicará as penalidades previstas na </w:t>
      </w:r>
      <w:proofErr w:type="gramStart"/>
      <w:r w:rsidRPr="00311D0C">
        <w:rPr>
          <w:rFonts w:ascii="Verdana" w:hAnsi="Verdana" w:cs="Verdana"/>
          <w:color w:val="000000"/>
          <w:sz w:val="24"/>
          <w:szCs w:val="24"/>
        </w:rPr>
        <w:t>lei8.</w:t>
      </w:r>
      <w:proofErr w:type="gramEnd"/>
      <w:r w:rsidRPr="00311D0C">
        <w:rPr>
          <w:rFonts w:ascii="Verdana" w:hAnsi="Verdana" w:cs="Verdana"/>
          <w:color w:val="000000"/>
          <w:sz w:val="24"/>
          <w:szCs w:val="24"/>
        </w:rPr>
        <w:t>666/93 e no Art. 7º da Lei nº 10.520/2002, sem prejuízo das responsabilidades penal e civil.</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 xml:space="preserve">14.3. O licitante que ensejar o retardamento da execução do certame, não mantiver a proposta, falhar ou fraudar na execução do contrato, comportar-se de modo inidôneo, fizer declaração falsa ou cometer </w:t>
      </w:r>
      <w:proofErr w:type="gramStart"/>
      <w:r w:rsidRPr="00311D0C">
        <w:rPr>
          <w:rFonts w:ascii="Verdana" w:hAnsi="Verdana" w:cs="Verdana"/>
          <w:color w:val="000000"/>
          <w:sz w:val="24"/>
          <w:szCs w:val="24"/>
        </w:rPr>
        <w:t>fraude fiscal, garantido</w:t>
      </w:r>
      <w:proofErr w:type="gramEnd"/>
      <w:r w:rsidRPr="00311D0C">
        <w:rPr>
          <w:rFonts w:ascii="Verdana" w:hAnsi="Verdana" w:cs="Verdana"/>
          <w:color w:val="000000"/>
          <w:sz w:val="24"/>
          <w:szCs w:val="24"/>
        </w:rPr>
        <w:t xml:space="preserve"> o direito prévio da citação e da ampla defesa, ficará impedido de licitar e</w:t>
      </w:r>
      <w:r>
        <w:rPr>
          <w:rFonts w:ascii="Verdana" w:hAnsi="Verdana" w:cs="Verdana"/>
          <w:color w:val="000000"/>
          <w:sz w:val="24"/>
          <w:szCs w:val="24"/>
        </w:rPr>
        <w:t xml:space="preserve"> </w:t>
      </w:r>
      <w:r w:rsidRPr="00311D0C">
        <w:rPr>
          <w:rFonts w:ascii="Verdana" w:hAnsi="Verdana" w:cs="Verdana"/>
          <w:color w:val="000000"/>
          <w:sz w:val="24"/>
          <w:szCs w:val="24"/>
        </w:rPr>
        <w:t>contratar com a Administração Pública da União, dos Estados, do Distrito Federal e dos Municípios, pelo</w:t>
      </w:r>
      <w:r>
        <w:rPr>
          <w:rFonts w:ascii="Verdana" w:hAnsi="Verdana" w:cs="Verdana"/>
          <w:color w:val="000000"/>
          <w:sz w:val="24"/>
          <w:szCs w:val="24"/>
        </w:rPr>
        <w:t xml:space="preserve"> </w:t>
      </w:r>
      <w:r w:rsidRPr="00311D0C">
        <w:rPr>
          <w:rFonts w:ascii="Verdana" w:hAnsi="Verdana" w:cs="Verdana"/>
          <w:color w:val="000000"/>
          <w:sz w:val="24"/>
          <w:szCs w:val="24"/>
        </w:rPr>
        <w:t>prazo de até cinco anos, enquanto perdurarem os motivos determinantes da punição ou até que seja</w:t>
      </w:r>
      <w:r>
        <w:rPr>
          <w:rFonts w:ascii="Verdana" w:hAnsi="Verdana" w:cs="Verdana"/>
          <w:color w:val="000000"/>
          <w:sz w:val="24"/>
          <w:szCs w:val="24"/>
        </w:rPr>
        <w:t xml:space="preserve"> </w:t>
      </w:r>
      <w:r w:rsidRPr="00311D0C">
        <w:rPr>
          <w:rFonts w:ascii="Verdana" w:hAnsi="Verdana" w:cs="Verdana"/>
          <w:color w:val="000000"/>
          <w:sz w:val="24"/>
          <w:szCs w:val="24"/>
        </w:rPr>
        <w:t>promovida a reabilitação perante a própria autoridade que aplicou a penalidade.</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 xml:space="preserve">14.4 </w:t>
      </w:r>
      <w:proofErr w:type="gramStart"/>
      <w:r w:rsidRPr="00311D0C">
        <w:rPr>
          <w:rFonts w:ascii="Verdana" w:hAnsi="Verdana" w:cs="Verdana"/>
          <w:color w:val="000000"/>
          <w:sz w:val="24"/>
          <w:szCs w:val="24"/>
        </w:rPr>
        <w:t>É</w:t>
      </w:r>
      <w:proofErr w:type="gramEnd"/>
      <w:r w:rsidRPr="00311D0C">
        <w:rPr>
          <w:rFonts w:ascii="Verdana" w:hAnsi="Verdana" w:cs="Verdana"/>
          <w:color w:val="000000"/>
          <w:sz w:val="24"/>
          <w:szCs w:val="24"/>
        </w:rPr>
        <w:t xml:space="preserve"> admissível recurso das penalidades previstas neste capítulo, exceto para a prevista na alínea “e”, no prazo de 05 (cinco) dias úteis, a contar da data de intimação do ato, </w:t>
      </w:r>
      <w:proofErr w:type="spellStart"/>
      <w:r w:rsidRPr="00311D0C">
        <w:rPr>
          <w:rFonts w:ascii="Verdana" w:hAnsi="Verdana" w:cs="Verdana"/>
          <w:color w:val="000000"/>
          <w:sz w:val="24"/>
          <w:szCs w:val="24"/>
        </w:rPr>
        <w:t>deacordo</w:t>
      </w:r>
      <w:proofErr w:type="spellEnd"/>
      <w:r w:rsidRPr="00311D0C">
        <w:rPr>
          <w:rFonts w:ascii="Verdana" w:hAnsi="Verdana" w:cs="Verdana"/>
          <w:color w:val="000000"/>
          <w:sz w:val="24"/>
          <w:szCs w:val="24"/>
        </w:rPr>
        <w:t xml:space="preserve"> com os preceitos do artigo 109, da Lei 8.666/93 atualizada.</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 xml:space="preserve">14.5 No caso de declaração de inidoneidade, prevista no subitem 14.1 alínea “e”, </w:t>
      </w:r>
      <w:proofErr w:type="gramStart"/>
      <w:r w:rsidRPr="00311D0C">
        <w:rPr>
          <w:rFonts w:ascii="Verdana" w:hAnsi="Verdana" w:cs="Verdana"/>
          <w:color w:val="000000"/>
          <w:sz w:val="24"/>
          <w:szCs w:val="24"/>
        </w:rPr>
        <w:t>caberá</w:t>
      </w:r>
      <w:proofErr w:type="gramEnd"/>
      <w:r w:rsidRPr="00311D0C">
        <w:rPr>
          <w:rFonts w:ascii="Verdana" w:hAnsi="Verdana" w:cs="Verdana"/>
          <w:color w:val="000000"/>
          <w:sz w:val="24"/>
          <w:szCs w:val="24"/>
        </w:rPr>
        <w:t xml:space="preserve"> pedido de</w:t>
      </w:r>
      <w:r>
        <w:rPr>
          <w:rFonts w:ascii="Verdana" w:hAnsi="Verdana" w:cs="Verdana"/>
          <w:color w:val="000000"/>
          <w:sz w:val="24"/>
          <w:szCs w:val="24"/>
        </w:rPr>
        <w:t xml:space="preserve"> </w:t>
      </w:r>
      <w:r w:rsidRPr="00311D0C">
        <w:rPr>
          <w:rFonts w:ascii="Verdana" w:hAnsi="Verdana" w:cs="Verdana"/>
          <w:color w:val="000000"/>
          <w:sz w:val="24"/>
          <w:szCs w:val="24"/>
        </w:rPr>
        <w:t>reconsideração no prazo de 10 (dez) dias úteis a contar da data da intimação do ato.</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14.6 Os recursos serão dirigidos à Autoridade que aplicou a penalidade, a qual poderá reconsiderar sua</w:t>
      </w:r>
      <w:r>
        <w:rPr>
          <w:rFonts w:ascii="Verdana" w:hAnsi="Verdana" w:cs="Verdana"/>
          <w:color w:val="000000"/>
          <w:sz w:val="24"/>
          <w:szCs w:val="24"/>
        </w:rPr>
        <w:t xml:space="preserve"> </w:t>
      </w:r>
      <w:r w:rsidRPr="00311D0C">
        <w:rPr>
          <w:rFonts w:ascii="Verdana" w:hAnsi="Verdana" w:cs="Verdana"/>
          <w:color w:val="000000"/>
          <w:sz w:val="24"/>
          <w:szCs w:val="24"/>
        </w:rPr>
        <w:t>decisão ou mantê-la, no prazo de 05 (cinco) dias úteis.</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311D0C"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311D0C">
        <w:rPr>
          <w:rFonts w:ascii="Verdana,Bold" w:hAnsi="Verdana,Bold" w:cs="Verdana,Bold"/>
          <w:b/>
          <w:bCs/>
          <w:color w:val="000000"/>
          <w:sz w:val="24"/>
          <w:szCs w:val="24"/>
        </w:rPr>
        <w:t>XV. DAS DISPOSIÇÕES FINAIS</w:t>
      </w:r>
    </w:p>
    <w:p w:rsidR="00D214A6" w:rsidRPr="00311D0C"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C42AFB"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15.1. A participação nesta licitação implica na plena aceitação dos termos e condições deste edital e seus anexos, bem como das normas administrativas vigentes.</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lastRenderedPageBreak/>
        <w:t xml:space="preserve">15.2. A CONTRATADA fica </w:t>
      </w:r>
      <w:proofErr w:type="gramStart"/>
      <w:r w:rsidRPr="00311D0C">
        <w:rPr>
          <w:rFonts w:ascii="Verdana" w:hAnsi="Verdana" w:cs="Verdana"/>
          <w:color w:val="000000"/>
          <w:sz w:val="24"/>
          <w:szCs w:val="24"/>
        </w:rPr>
        <w:t>obrigada a aceitar nas mesmas</w:t>
      </w:r>
      <w:proofErr w:type="gramEnd"/>
      <w:r w:rsidRPr="00311D0C">
        <w:rPr>
          <w:rFonts w:ascii="Verdana" w:hAnsi="Verdana" w:cs="Verdana"/>
          <w:color w:val="000000"/>
          <w:sz w:val="24"/>
          <w:szCs w:val="24"/>
        </w:rPr>
        <w:t xml:space="preserve"> condições contratuais, os acréscimos ou supressões que se fizerem necessários, até 25% (vinte e cinco por cento) do valor total do contrato.</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15.3. A SECRETARIA MUNICIPAL DA FAZENDA</w:t>
      </w:r>
      <w:proofErr w:type="gramStart"/>
      <w:r w:rsidRPr="00311D0C">
        <w:rPr>
          <w:rFonts w:ascii="Verdana" w:hAnsi="Verdana" w:cs="Verdana"/>
          <w:color w:val="000000"/>
          <w:sz w:val="24"/>
          <w:szCs w:val="24"/>
        </w:rPr>
        <w:t>, reserva-se</w:t>
      </w:r>
      <w:proofErr w:type="gramEnd"/>
      <w:r w:rsidRPr="00311D0C">
        <w:rPr>
          <w:rFonts w:ascii="Verdana" w:hAnsi="Verdana" w:cs="Verdana"/>
          <w:color w:val="000000"/>
          <w:sz w:val="24"/>
          <w:szCs w:val="24"/>
        </w:rPr>
        <w:t xml:space="preserve"> o direito de revogar total ou parcialmente apresente licitação, tendo em vista o interesse público, ou ainda anulá-la por ilegalidade, de ofício ou</w:t>
      </w:r>
      <w:r>
        <w:rPr>
          <w:rFonts w:ascii="Verdana" w:hAnsi="Verdana" w:cs="Verdana"/>
          <w:color w:val="000000"/>
          <w:sz w:val="24"/>
          <w:szCs w:val="24"/>
        </w:rPr>
        <w:t xml:space="preserve"> </w:t>
      </w:r>
      <w:r w:rsidRPr="00311D0C">
        <w:rPr>
          <w:rFonts w:ascii="Verdana" w:hAnsi="Verdana" w:cs="Verdana"/>
          <w:color w:val="000000"/>
          <w:sz w:val="24"/>
          <w:szCs w:val="24"/>
        </w:rPr>
        <w:t>mediante provocação de terceiros, nos termos do art. 49 da Lei nº 8.666/93, não cabendo aos licitantes</w:t>
      </w:r>
      <w:r>
        <w:rPr>
          <w:rFonts w:ascii="Verdana" w:hAnsi="Verdana" w:cs="Verdana"/>
          <w:color w:val="000000"/>
          <w:sz w:val="24"/>
          <w:szCs w:val="24"/>
        </w:rPr>
        <w:t xml:space="preserve"> </w:t>
      </w:r>
      <w:r w:rsidRPr="00311D0C">
        <w:rPr>
          <w:rFonts w:ascii="Verdana" w:hAnsi="Verdana" w:cs="Verdana"/>
          <w:color w:val="000000"/>
          <w:sz w:val="24"/>
          <w:szCs w:val="24"/>
        </w:rPr>
        <w:t>o direito a indenizações, ressalvado o disposto no parágrafo único do art. 59 da mesma Lei.</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 xml:space="preserve">15.4. A proposta da Contratada, juntamente com a Nota de Empenho e as disposições deste edital, terão conjuntamente valor de contrato, gerando direitos e obrigações tanto para a Contratada </w:t>
      </w:r>
      <w:proofErr w:type="spellStart"/>
      <w:r w:rsidRPr="00255C97">
        <w:rPr>
          <w:rFonts w:ascii="Verdana" w:hAnsi="Verdana" w:cs="Verdana"/>
          <w:color w:val="000000"/>
          <w:sz w:val="24"/>
          <w:szCs w:val="24"/>
        </w:rPr>
        <w:t>quantopara</w:t>
      </w:r>
      <w:proofErr w:type="spellEnd"/>
      <w:r w:rsidRPr="00255C97">
        <w:rPr>
          <w:rFonts w:ascii="Verdana" w:hAnsi="Verdana" w:cs="Verdana"/>
          <w:color w:val="000000"/>
          <w:sz w:val="24"/>
          <w:szCs w:val="24"/>
        </w:rPr>
        <w:t xml:space="preserve"> a Contratante, conforme Art. 62 da Lei nº 8.666/93.</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255C97" w:rsidRDefault="00D214A6" w:rsidP="00D214A6">
      <w:pPr>
        <w:autoSpaceDE w:val="0"/>
        <w:autoSpaceDN w:val="0"/>
        <w:adjustRightInd w:val="0"/>
        <w:spacing w:after="0" w:line="240" w:lineRule="auto"/>
        <w:jc w:val="both"/>
        <w:rPr>
          <w:rFonts w:ascii="Verdana" w:hAnsi="Verdana" w:cs="Verdana"/>
          <w:color w:val="0000FF"/>
          <w:sz w:val="24"/>
          <w:szCs w:val="24"/>
        </w:rPr>
      </w:pPr>
      <w:r w:rsidRPr="00255C97">
        <w:rPr>
          <w:rFonts w:ascii="Verdana" w:hAnsi="Verdana" w:cs="Verdana"/>
          <w:color w:val="000000"/>
          <w:sz w:val="24"/>
          <w:szCs w:val="24"/>
        </w:rPr>
        <w:t xml:space="preserve">15.5. Os interessados em adquirir ou obter esclarecimentos sobre este edital serão atendidos no horário das </w:t>
      </w:r>
      <w:proofErr w:type="gramStart"/>
      <w:r w:rsidRPr="00255C97">
        <w:rPr>
          <w:rFonts w:ascii="Verdana" w:hAnsi="Verdana" w:cs="Verdana"/>
          <w:color w:val="000000"/>
          <w:sz w:val="24"/>
          <w:szCs w:val="24"/>
        </w:rPr>
        <w:t>08:00</w:t>
      </w:r>
      <w:proofErr w:type="gramEnd"/>
      <w:r w:rsidRPr="00255C97">
        <w:rPr>
          <w:rFonts w:ascii="Verdana" w:hAnsi="Verdana" w:cs="Verdana"/>
          <w:color w:val="000000"/>
          <w:sz w:val="24"/>
          <w:szCs w:val="24"/>
        </w:rPr>
        <w:t xml:space="preserve"> ás 11:30 no turno da manhã e das 13:00 ás 16:00 horas no turno da tarde, no Setor de Licitações, situado na Avenida Prefeito José Nunes de Abreu nº 6.000 - Centro, Santo Antônio das Missões-RS, ou através do telefone (55) 3367-1450 ou 1455, ramal 216, ou e-mail </w:t>
      </w:r>
      <w:r w:rsidRPr="00255C97">
        <w:rPr>
          <w:rFonts w:ascii="Verdana" w:hAnsi="Verdana" w:cs="Verdana"/>
          <w:sz w:val="24"/>
          <w:szCs w:val="24"/>
        </w:rPr>
        <w:t>joner.pereira@bol.com.br</w:t>
      </w:r>
      <w:r w:rsidRPr="00255C97">
        <w:rPr>
          <w:rFonts w:ascii="Verdana" w:hAnsi="Verdana" w:cs="Verdana"/>
          <w:color w:val="0000FF"/>
          <w:sz w:val="24"/>
          <w:szCs w:val="24"/>
        </w:rPr>
        <w:t>.</w:t>
      </w:r>
    </w:p>
    <w:p w:rsidR="00C42AFB" w:rsidRPr="00255C97" w:rsidRDefault="00C42AFB" w:rsidP="00D214A6">
      <w:pPr>
        <w:autoSpaceDE w:val="0"/>
        <w:autoSpaceDN w:val="0"/>
        <w:adjustRightInd w:val="0"/>
        <w:spacing w:after="0" w:line="240" w:lineRule="auto"/>
        <w:jc w:val="both"/>
        <w:rPr>
          <w:rFonts w:ascii="Verdana" w:hAnsi="Verdana" w:cs="Verdana"/>
          <w:color w:val="0000FF"/>
          <w:sz w:val="24"/>
          <w:szCs w:val="24"/>
        </w:rPr>
      </w:pP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 xml:space="preserve">15.6. Os casos omissos neste aviso serão resolvidos </w:t>
      </w:r>
      <w:proofErr w:type="gramStart"/>
      <w:r w:rsidRPr="00255C97">
        <w:rPr>
          <w:rFonts w:ascii="Verdana" w:hAnsi="Verdana" w:cs="Verdana"/>
          <w:color w:val="000000"/>
          <w:sz w:val="24"/>
          <w:szCs w:val="24"/>
        </w:rPr>
        <w:t>pelo(</w:t>
      </w:r>
      <w:proofErr w:type="gramEnd"/>
      <w:r w:rsidRPr="00255C97">
        <w:rPr>
          <w:rFonts w:ascii="Verdana" w:hAnsi="Verdana" w:cs="Verdana"/>
          <w:color w:val="000000"/>
          <w:sz w:val="24"/>
          <w:szCs w:val="24"/>
        </w:rPr>
        <w:t>a) pregoeiro(a), de acordo com o que rezam a Lei 10.520/2002, o Decreto nº 3.555/2000, e, subsidiariamente, a Lei 8.666/93 e suas alterações.</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15.7. Para solucionar quaisquer questões oriundas desta licitação, é competente, por disposição legal, o Foro de SANTO ANTÔNIO DAS MISSÕES-RS.</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15.8. Nesta data passa a constar o mesmo informativo deste edital no sítio oficial da Prefeitura Municipal de Santo Antônio das Missões-RS na Internet.</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15.9. O licitante ficará obrigado a manter, durante toda a execução do contrato, as condições de habilitação e qualificação exigidas para a contratação.</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15.10 O licitante fica obrigado a atender a todas as exigências do gestor do contrato referentes ao cumprimento da legislação brasileira vigente.</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smartTag w:uri="urn:schemas-microsoft-com:office:smarttags" w:element="metricconverter">
        <w:smartTagPr>
          <w:attr w:name="ProductID" w:val="15.11 A"/>
        </w:smartTagPr>
        <w:r w:rsidRPr="00255C97">
          <w:rPr>
            <w:rFonts w:ascii="Verdana" w:hAnsi="Verdana" w:cs="Verdana"/>
            <w:color w:val="000000"/>
            <w:sz w:val="24"/>
            <w:szCs w:val="24"/>
          </w:rPr>
          <w:t>15.11 A</w:t>
        </w:r>
      </w:smartTag>
      <w:r w:rsidRPr="00255C97">
        <w:rPr>
          <w:rFonts w:ascii="Verdana" w:hAnsi="Verdana" w:cs="Verdana"/>
          <w:color w:val="000000"/>
          <w:sz w:val="24"/>
          <w:szCs w:val="24"/>
        </w:rPr>
        <w:t xml:space="preserve"> presente licitação irá gerar um contrato, para Prefeitura Municipal de Santo Antônio das Missões-RS. como percentual de taxa de administração e quantitativos de servidores.</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15.11 Integram este edital:</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 xml:space="preserve">Anexo I – </w:t>
      </w:r>
      <w:r w:rsidRPr="00255C97">
        <w:rPr>
          <w:rFonts w:ascii="Arial" w:hAnsi="Arial" w:cs="Arial"/>
          <w:color w:val="000000"/>
          <w:sz w:val="24"/>
          <w:szCs w:val="24"/>
        </w:rPr>
        <w:t>Termo de Referência</w:t>
      </w:r>
      <w:r w:rsidRPr="00255C97">
        <w:rPr>
          <w:rFonts w:ascii="Verdana" w:hAnsi="Verdana" w:cs="Verdana"/>
          <w:color w:val="000000"/>
          <w:sz w:val="24"/>
          <w:szCs w:val="24"/>
        </w:rPr>
        <w:t>;</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 xml:space="preserve">Anexo II - </w:t>
      </w:r>
      <w:proofErr w:type="gramStart"/>
      <w:r w:rsidRPr="00255C97">
        <w:rPr>
          <w:rFonts w:ascii="Verdana" w:hAnsi="Verdana" w:cs="Verdana"/>
          <w:color w:val="000000"/>
          <w:sz w:val="24"/>
          <w:szCs w:val="24"/>
        </w:rPr>
        <w:t>declaração de inexistência de fato impeditivo para a habilitação</w:t>
      </w:r>
      <w:proofErr w:type="gramEnd"/>
      <w:r w:rsidRPr="00255C97">
        <w:rPr>
          <w:rFonts w:ascii="Verdana" w:hAnsi="Verdana" w:cs="Verdana"/>
          <w:color w:val="000000"/>
          <w:sz w:val="24"/>
          <w:szCs w:val="24"/>
        </w:rPr>
        <w:t>;</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Anexo III – declaração do inciso V do art. 27 da Lei 8.666/93;</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Anexo IV – declaração de que cumpre os requisitos da habilitação;</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Anexo V – modelo de proposta de preços;</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proofErr w:type="gramStart"/>
      <w:r w:rsidRPr="00255C97">
        <w:rPr>
          <w:rFonts w:ascii="Verdana" w:hAnsi="Verdana" w:cs="Verdana"/>
          <w:color w:val="000000"/>
          <w:sz w:val="24"/>
          <w:szCs w:val="24"/>
        </w:rPr>
        <w:t>Anexo VI</w:t>
      </w:r>
      <w:proofErr w:type="gramEnd"/>
      <w:r w:rsidRPr="00255C97">
        <w:rPr>
          <w:rFonts w:ascii="Verdana" w:hAnsi="Verdana" w:cs="Verdana"/>
          <w:color w:val="000000"/>
          <w:sz w:val="24"/>
          <w:szCs w:val="24"/>
        </w:rPr>
        <w:t xml:space="preserve"> - planilha de dados cadastrais;</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r w:rsidRPr="00255C97">
        <w:rPr>
          <w:rFonts w:ascii="Verdana" w:hAnsi="Verdana" w:cs="Verdana"/>
          <w:color w:val="000000"/>
          <w:sz w:val="24"/>
          <w:szCs w:val="24"/>
        </w:rPr>
        <w:t>Anexo VII – minuta do contrato.</w:t>
      </w:r>
    </w:p>
    <w:p w:rsidR="00D214A6" w:rsidRPr="00255C97"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55C97" w:rsidRDefault="002810E6" w:rsidP="00D214A6">
      <w:pPr>
        <w:autoSpaceDE w:val="0"/>
        <w:autoSpaceDN w:val="0"/>
        <w:adjustRightInd w:val="0"/>
        <w:spacing w:after="0" w:line="240" w:lineRule="auto"/>
        <w:jc w:val="center"/>
        <w:rPr>
          <w:rFonts w:ascii="Verdana" w:hAnsi="Verdana" w:cs="Verdana"/>
          <w:color w:val="000000"/>
          <w:sz w:val="24"/>
          <w:szCs w:val="24"/>
        </w:rPr>
      </w:pPr>
      <w:r>
        <w:rPr>
          <w:rFonts w:ascii="Verdana" w:hAnsi="Verdana" w:cs="Verdana"/>
          <w:color w:val="000000"/>
          <w:sz w:val="24"/>
          <w:szCs w:val="24"/>
        </w:rPr>
        <w:t>Santo Antônio das Missões-RS, 12</w:t>
      </w:r>
      <w:r w:rsidR="00D214A6" w:rsidRPr="00255C97">
        <w:rPr>
          <w:rFonts w:ascii="Verdana" w:hAnsi="Verdana" w:cs="Verdana"/>
          <w:color w:val="000000"/>
          <w:sz w:val="24"/>
          <w:szCs w:val="24"/>
        </w:rPr>
        <w:t xml:space="preserve"> de </w:t>
      </w:r>
      <w:r>
        <w:rPr>
          <w:rFonts w:ascii="Verdana" w:hAnsi="Verdana" w:cs="Verdana"/>
          <w:color w:val="000000"/>
          <w:sz w:val="24"/>
          <w:szCs w:val="24"/>
        </w:rPr>
        <w:t>janeiro de 2018.</w:t>
      </w:r>
    </w:p>
    <w:p w:rsidR="00D214A6" w:rsidRPr="00255C97" w:rsidRDefault="00D214A6" w:rsidP="00D214A6">
      <w:pPr>
        <w:autoSpaceDE w:val="0"/>
        <w:autoSpaceDN w:val="0"/>
        <w:adjustRightInd w:val="0"/>
        <w:spacing w:after="0" w:line="240" w:lineRule="auto"/>
        <w:jc w:val="center"/>
        <w:rPr>
          <w:rFonts w:ascii="Verdana" w:hAnsi="Verdana" w:cs="Verdana"/>
          <w:color w:val="000000"/>
          <w:sz w:val="24"/>
          <w:szCs w:val="24"/>
        </w:rPr>
      </w:pPr>
    </w:p>
    <w:p w:rsidR="00D214A6" w:rsidRPr="00255C97" w:rsidRDefault="00D214A6" w:rsidP="00A97E53">
      <w:pPr>
        <w:autoSpaceDE w:val="0"/>
        <w:autoSpaceDN w:val="0"/>
        <w:adjustRightInd w:val="0"/>
        <w:spacing w:after="0" w:line="240" w:lineRule="auto"/>
        <w:rPr>
          <w:rFonts w:ascii="Verdana" w:hAnsi="Verdana" w:cs="Verdana"/>
          <w:color w:val="000000"/>
          <w:sz w:val="24"/>
          <w:szCs w:val="24"/>
        </w:rPr>
      </w:pPr>
    </w:p>
    <w:p w:rsidR="00D214A6" w:rsidRPr="00255C97" w:rsidRDefault="00D214A6" w:rsidP="00D214A6">
      <w:pPr>
        <w:autoSpaceDE w:val="0"/>
        <w:autoSpaceDN w:val="0"/>
        <w:adjustRightInd w:val="0"/>
        <w:spacing w:after="0" w:line="240" w:lineRule="auto"/>
        <w:jc w:val="center"/>
        <w:rPr>
          <w:rFonts w:ascii="Verdana" w:hAnsi="Verdana" w:cs="Verdana"/>
          <w:color w:val="000000"/>
          <w:sz w:val="24"/>
          <w:szCs w:val="24"/>
        </w:rPr>
      </w:pPr>
    </w:p>
    <w:p w:rsidR="00D214A6" w:rsidRPr="00255C97" w:rsidRDefault="00D214A6" w:rsidP="00D214A6">
      <w:pPr>
        <w:autoSpaceDE w:val="0"/>
        <w:autoSpaceDN w:val="0"/>
        <w:adjustRightInd w:val="0"/>
        <w:spacing w:after="0" w:line="240" w:lineRule="auto"/>
        <w:jc w:val="center"/>
        <w:rPr>
          <w:rFonts w:ascii="Verdana" w:hAnsi="Verdana" w:cs="Verdana"/>
          <w:color w:val="000000"/>
          <w:sz w:val="24"/>
          <w:szCs w:val="24"/>
        </w:rPr>
      </w:pPr>
      <w:r w:rsidRPr="00255C97">
        <w:rPr>
          <w:rFonts w:ascii="Verdana" w:hAnsi="Verdana" w:cs="Verdana"/>
          <w:color w:val="000000"/>
          <w:sz w:val="24"/>
          <w:szCs w:val="24"/>
        </w:rPr>
        <w:t>___________________________________</w:t>
      </w:r>
    </w:p>
    <w:p w:rsidR="00D214A6" w:rsidRPr="00255C97" w:rsidRDefault="00D214A6" w:rsidP="00D214A6">
      <w:pPr>
        <w:autoSpaceDE w:val="0"/>
        <w:autoSpaceDN w:val="0"/>
        <w:adjustRightInd w:val="0"/>
        <w:spacing w:after="0" w:line="240" w:lineRule="auto"/>
        <w:jc w:val="center"/>
        <w:rPr>
          <w:rFonts w:ascii="Verdana" w:hAnsi="Verdana" w:cs="Verdana"/>
          <w:color w:val="000000"/>
          <w:sz w:val="24"/>
          <w:szCs w:val="24"/>
        </w:rPr>
      </w:pPr>
      <w:r w:rsidRPr="00255C97">
        <w:rPr>
          <w:rFonts w:ascii="Verdana" w:hAnsi="Verdana" w:cs="Verdana"/>
          <w:color w:val="000000"/>
          <w:sz w:val="24"/>
          <w:szCs w:val="24"/>
        </w:rPr>
        <w:t>PURANCI BARCELOS DOS SANTOS</w:t>
      </w:r>
    </w:p>
    <w:p w:rsidR="00D214A6" w:rsidRPr="00255C97" w:rsidRDefault="00D214A6" w:rsidP="00D214A6">
      <w:pPr>
        <w:autoSpaceDE w:val="0"/>
        <w:autoSpaceDN w:val="0"/>
        <w:adjustRightInd w:val="0"/>
        <w:spacing w:after="0" w:line="240" w:lineRule="auto"/>
        <w:jc w:val="center"/>
        <w:rPr>
          <w:rFonts w:ascii="Verdana" w:hAnsi="Verdana" w:cs="Verdana"/>
          <w:color w:val="000000"/>
          <w:sz w:val="24"/>
          <w:szCs w:val="24"/>
        </w:rPr>
      </w:pPr>
      <w:r w:rsidRPr="00255C97">
        <w:rPr>
          <w:rFonts w:ascii="Verdana" w:hAnsi="Verdana" w:cs="Verdana"/>
          <w:color w:val="000000"/>
          <w:sz w:val="24"/>
          <w:szCs w:val="24"/>
        </w:rPr>
        <w:t>PREFEITO MUNICIPAL</w:t>
      </w:r>
    </w:p>
    <w:p w:rsidR="00D214A6" w:rsidRPr="00255C97" w:rsidRDefault="00D214A6" w:rsidP="00D214A6">
      <w:pPr>
        <w:autoSpaceDE w:val="0"/>
        <w:autoSpaceDN w:val="0"/>
        <w:adjustRightInd w:val="0"/>
        <w:spacing w:after="0" w:line="240" w:lineRule="auto"/>
        <w:jc w:val="center"/>
        <w:rPr>
          <w:rFonts w:ascii="Verdana" w:hAnsi="Verdana" w:cs="Verdana"/>
          <w:color w:val="000000"/>
          <w:sz w:val="24"/>
          <w:szCs w:val="24"/>
        </w:rPr>
      </w:pPr>
    </w:p>
    <w:p w:rsidR="00D214A6" w:rsidRPr="00255C97" w:rsidRDefault="00D214A6" w:rsidP="00D214A6">
      <w:pPr>
        <w:autoSpaceDE w:val="0"/>
        <w:autoSpaceDN w:val="0"/>
        <w:adjustRightInd w:val="0"/>
        <w:spacing w:after="0" w:line="240" w:lineRule="auto"/>
        <w:jc w:val="center"/>
        <w:rPr>
          <w:rFonts w:ascii="Verdana" w:hAnsi="Verdana" w:cs="Verdana"/>
          <w:color w:val="000000"/>
          <w:sz w:val="24"/>
          <w:szCs w:val="24"/>
        </w:rPr>
      </w:pPr>
    </w:p>
    <w:p w:rsidR="00D214A6" w:rsidRPr="00255C97" w:rsidRDefault="00D214A6" w:rsidP="00D214A6">
      <w:pPr>
        <w:autoSpaceDE w:val="0"/>
        <w:autoSpaceDN w:val="0"/>
        <w:adjustRightInd w:val="0"/>
        <w:spacing w:after="0" w:line="240" w:lineRule="auto"/>
        <w:jc w:val="center"/>
        <w:rPr>
          <w:rFonts w:ascii="Verdana" w:hAnsi="Verdana" w:cs="Verdana"/>
          <w:color w:val="000000"/>
          <w:sz w:val="24"/>
          <w:szCs w:val="24"/>
        </w:rPr>
      </w:pPr>
    </w:p>
    <w:p w:rsidR="00D214A6" w:rsidRPr="00255C97" w:rsidRDefault="00D214A6" w:rsidP="00D214A6">
      <w:pPr>
        <w:autoSpaceDE w:val="0"/>
        <w:autoSpaceDN w:val="0"/>
        <w:adjustRightInd w:val="0"/>
        <w:spacing w:after="0" w:line="240" w:lineRule="auto"/>
        <w:rPr>
          <w:rFonts w:ascii="Verdana" w:hAnsi="Verdana" w:cs="Verdana"/>
          <w:b/>
          <w:color w:val="000000"/>
          <w:sz w:val="24"/>
          <w:szCs w:val="24"/>
        </w:rPr>
      </w:pPr>
      <w:r w:rsidRPr="00255C97">
        <w:rPr>
          <w:rFonts w:ascii="Verdana" w:hAnsi="Verdana" w:cs="Verdana"/>
          <w:b/>
          <w:color w:val="000000"/>
          <w:sz w:val="24"/>
          <w:szCs w:val="24"/>
        </w:rPr>
        <w:t>Este Edital encontra-se examinado e</w:t>
      </w:r>
    </w:p>
    <w:p w:rsidR="00D214A6" w:rsidRPr="00255C97" w:rsidRDefault="00D214A6" w:rsidP="00D214A6">
      <w:pPr>
        <w:autoSpaceDE w:val="0"/>
        <w:autoSpaceDN w:val="0"/>
        <w:adjustRightInd w:val="0"/>
        <w:spacing w:after="0" w:line="240" w:lineRule="auto"/>
        <w:rPr>
          <w:rFonts w:ascii="Verdana" w:hAnsi="Verdana" w:cs="Verdana"/>
          <w:b/>
          <w:color w:val="000000"/>
          <w:sz w:val="24"/>
          <w:szCs w:val="24"/>
        </w:rPr>
      </w:pPr>
      <w:proofErr w:type="gramStart"/>
      <w:r w:rsidRPr="00255C97">
        <w:rPr>
          <w:rFonts w:ascii="Verdana" w:hAnsi="Verdana" w:cs="Verdana"/>
          <w:b/>
          <w:color w:val="000000"/>
          <w:sz w:val="24"/>
          <w:szCs w:val="24"/>
        </w:rPr>
        <w:t>aprovado</w:t>
      </w:r>
      <w:proofErr w:type="gramEnd"/>
      <w:r w:rsidRPr="00255C97">
        <w:rPr>
          <w:rFonts w:ascii="Verdana" w:hAnsi="Verdana" w:cs="Verdana"/>
          <w:b/>
          <w:color w:val="000000"/>
          <w:sz w:val="24"/>
          <w:szCs w:val="24"/>
        </w:rPr>
        <w:t xml:space="preserve"> por esta Assessoria Jurídica</w:t>
      </w:r>
    </w:p>
    <w:p w:rsidR="00D214A6" w:rsidRPr="00255C97" w:rsidRDefault="00D214A6" w:rsidP="00D214A6">
      <w:pPr>
        <w:autoSpaceDE w:val="0"/>
        <w:autoSpaceDN w:val="0"/>
        <w:adjustRightInd w:val="0"/>
        <w:spacing w:after="0" w:line="240" w:lineRule="auto"/>
        <w:rPr>
          <w:rFonts w:ascii="Verdana" w:hAnsi="Verdana" w:cs="Verdana"/>
          <w:b/>
          <w:color w:val="000000"/>
          <w:sz w:val="24"/>
          <w:szCs w:val="24"/>
        </w:rPr>
      </w:pPr>
    </w:p>
    <w:p w:rsidR="00D214A6" w:rsidRPr="00255C97" w:rsidRDefault="00D214A6" w:rsidP="00D214A6">
      <w:pPr>
        <w:autoSpaceDE w:val="0"/>
        <w:autoSpaceDN w:val="0"/>
        <w:adjustRightInd w:val="0"/>
        <w:spacing w:after="0" w:line="240" w:lineRule="auto"/>
        <w:rPr>
          <w:rFonts w:ascii="Verdana" w:hAnsi="Verdana" w:cs="Verdana"/>
          <w:b/>
          <w:color w:val="000000"/>
          <w:sz w:val="24"/>
          <w:szCs w:val="24"/>
        </w:rPr>
      </w:pPr>
      <w:r w:rsidRPr="00255C97">
        <w:rPr>
          <w:rFonts w:ascii="Verdana" w:hAnsi="Verdana" w:cs="Verdana"/>
          <w:b/>
          <w:color w:val="000000"/>
          <w:sz w:val="24"/>
          <w:szCs w:val="24"/>
        </w:rPr>
        <w:t xml:space="preserve">        EM_____/____/______</w:t>
      </w:r>
    </w:p>
    <w:p w:rsidR="00D214A6" w:rsidRPr="00255C97" w:rsidRDefault="00D214A6" w:rsidP="00D214A6">
      <w:pPr>
        <w:autoSpaceDE w:val="0"/>
        <w:autoSpaceDN w:val="0"/>
        <w:adjustRightInd w:val="0"/>
        <w:spacing w:after="0" w:line="240" w:lineRule="auto"/>
        <w:rPr>
          <w:rFonts w:ascii="Verdana" w:hAnsi="Verdana" w:cs="Verdana"/>
          <w:b/>
          <w:color w:val="000000"/>
          <w:sz w:val="24"/>
          <w:szCs w:val="24"/>
        </w:rPr>
      </w:pPr>
    </w:p>
    <w:p w:rsidR="00D214A6" w:rsidRPr="00255C97" w:rsidRDefault="00D214A6" w:rsidP="00D214A6">
      <w:pPr>
        <w:autoSpaceDE w:val="0"/>
        <w:autoSpaceDN w:val="0"/>
        <w:adjustRightInd w:val="0"/>
        <w:spacing w:after="0" w:line="240" w:lineRule="auto"/>
        <w:rPr>
          <w:rFonts w:ascii="Verdana" w:hAnsi="Verdana" w:cs="Verdana"/>
          <w:b/>
          <w:color w:val="000000"/>
          <w:sz w:val="24"/>
          <w:szCs w:val="24"/>
        </w:rPr>
      </w:pPr>
    </w:p>
    <w:p w:rsidR="00D214A6" w:rsidRPr="00255C97" w:rsidRDefault="00D214A6" w:rsidP="00D214A6">
      <w:pPr>
        <w:autoSpaceDE w:val="0"/>
        <w:autoSpaceDN w:val="0"/>
        <w:adjustRightInd w:val="0"/>
        <w:spacing w:after="0" w:line="240" w:lineRule="auto"/>
        <w:rPr>
          <w:rFonts w:ascii="Verdana" w:hAnsi="Verdana" w:cs="Verdana"/>
          <w:b/>
          <w:color w:val="000000"/>
          <w:sz w:val="24"/>
          <w:szCs w:val="24"/>
        </w:rPr>
      </w:pPr>
      <w:r w:rsidRPr="00255C97">
        <w:rPr>
          <w:rFonts w:ascii="Verdana" w:hAnsi="Verdana" w:cs="Verdana"/>
          <w:b/>
          <w:color w:val="000000"/>
          <w:sz w:val="24"/>
          <w:szCs w:val="24"/>
        </w:rPr>
        <w:t>______________________________</w:t>
      </w:r>
    </w:p>
    <w:p w:rsidR="00D214A6" w:rsidRPr="00255C97" w:rsidRDefault="00D214A6" w:rsidP="00D214A6">
      <w:pPr>
        <w:autoSpaceDE w:val="0"/>
        <w:autoSpaceDN w:val="0"/>
        <w:adjustRightInd w:val="0"/>
        <w:spacing w:after="0" w:line="240" w:lineRule="auto"/>
        <w:rPr>
          <w:rFonts w:ascii="Verdana" w:hAnsi="Verdana" w:cs="Verdana"/>
          <w:b/>
          <w:color w:val="000000"/>
          <w:sz w:val="24"/>
          <w:szCs w:val="24"/>
        </w:rPr>
      </w:pPr>
      <w:r w:rsidRPr="00255C97">
        <w:rPr>
          <w:rFonts w:ascii="Verdana" w:hAnsi="Verdana" w:cs="Verdana"/>
          <w:b/>
          <w:color w:val="000000"/>
          <w:sz w:val="24"/>
          <w:szCs w:val="24"/>
        </w:rPr>
        <w:t xml:space="preserve">            Assessoria Jurídica</w:t>
      </w:r>
    </w:p>
    <w:p w:rsidR="00D214A6" w:rsidRDefault="00D214A6" w:rsidP="00D214A6">
      <w:pPr>
        <w:autoSpaceDE w:val="0"/>
        <w:autoSpaceDN w:val="0"/>
        <w:adjustRightInd w:val="0"/>
        <w:spacing w:after="0" w:line="240" w:lineRule="auto"/>
        <w:jc w:val="center"/>
        <w:rPr>
          <w:rFonts w:ascii="Verdana" w:hAnsi="Verdana" w:cs="Verdana"/>
          <w:color w:val="000000"/>
          <w:sz w:val="18"/>
          <w:szCs w:val="18"/>
        </w:rPr>
      </w:pPr>
    </w:p>
    <w:p w:rsidR="00D214A6" w:rsidRDefault="00D214A6" w:rsidP="00D214A6">
      <w:pPr>
        <w:autoSpaceDE w:val="0"/>
        <w:autoSpaceDN w:val="0"/>
        <w:adjustRightInd w:val="0"/>
        <w:spacing w:after="0" w:line="240" w:lineRule="auto"/>
        <w:jc w:val="center"/>
        <w:rPr>
          <w:rFonts w:ascii="Verdana" w:hAnsi="Verdana" w:cs="Verdana"/>
          <w:color w:val="000000"/>
          <w:sz w:val="18"/>
          <w:szCs w:val="18"/>
        </w:rPr>
      </w:pPr>
    </w:p>
    <w:p w:rsidR="00D214A6" w:rsidRDefault="00D214A6" w:rsidP="00D214A6">
      <w:pPr>
        <w:autoSpaceDE w:val="0"/>
        <w:autoSpaceDN w:val="0"/>
        <w:adjustRightInd w:val="0"/>
        <w:spacing w:after="0" w:line="240" w:lineRule="auto"/>
        <w:jc w:val="center"/>
        <w:rPr>
          <w:rFonts w:ascii="Verdana" w:hAnsi="Verdana" w:cs="Verdana"/>
          <w:color w:val="000000"/>
          <w:sz w:val="18"/>
          <w:szCs w:val="18"/>
        </w:rPr>
      </w:pPr>
    </w:p>
    <w:p w:rsidR="00D214A6" w:rsidRDefault="00D214A6" w:rsidP="00D214A6">
      <w:pPr>
        <w:autoSpaceDE w:val="0"/>
        <w:autoSpaceDN w:val="0"/>
        <w:adjustRightInd w:val="0"/>
        <w:spacing w:after="0" w:line="240" w:lineRule="auto"/>
        <w:jc w:val="center"/>
        <w:rPr>
          <w:rFonts w:ascii="Verdana" w:hAnsi="Verdana" w:cs="Verdana"/>
          <w:color w:val="000000"/>
          <w:sz w:val="18"/>
          <w:szCs w:val="18"/>
        </w:rPr>
      </w:pPr>
    </w:p>
    <w:p w:rsidR="00D214A6" w:rsidRDefault="00D214A6" w:rsidP="00D214A6">
      <w:pPr>
        <w:autoSpaceDE w:val="0"/>
        <w:autoSpaceDN w:val="0"/>
        <w:adjustRightInd w:val="0"/>
        <w:spacing w:after="0" w:line="240" w:lineRule="auto"/>
        <w:jc w:val="center"/>
        <w:rPr>
          <w:rFonts w:ascii="Verdana" w:hAnsi="Verdana" w:cs="Verdana"/>
          <w:color w:val="000000"/>
          <w:sz w:val="18"/>
          <w:szCs w:val="18"/>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Pr="00273C3E"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273C3E">
        <w:rPr>
          <w:rFonts w:ascii="Verdana,BoldItalic" w:hAnsi="Verdana,BoldItalic" w:cs="Verdana,BoldItalic"/>
          <w:b/>
          <w:bCs/>
          <w:i/>
          <w:iCs/>
          <w:color w:val="000000"/>
          <w:sz w:val="24"/>
          <w:szCs w:val="24"/>
        </w:rPr>
        <w:t>ANEXO I - TERMO DE REFERÊNCIA</w:t>
      </w:r>
    </w:p>
    <w:p w:rsidR="00D214A6" w:rsidRPr="00273C3E"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p>
    <w:p w:rsidR="00D214A6" w:rsidRPr="00273C3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273C3E">
        <w:rPr>
          <w:rFonts w:ascii="Verdana,Bold" w:hAnsi="Verdana,Bold" w:cs="Verdana,Bold"/>
          <w:b/>
          <w:bCs/>
          <w:color w:val="000000"/>
          <w:sz w:val="24"/>
          <w:szCs w:val="24"/>
        </w:rPr>
        <w:t>1. OBJETO.</w:t>
      </w:r>
    </w:p>
    <w:p w:rsidR="00D214A6" w:rsidRPr="00273C3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r w:rsidRPr="00273C3E">
        <w:rPr>
          <w:rFonts w:ascii="Verdana" w:hAnsi="Verdana" w:cs="Verdana"/>
          <w:color w:val="000000"/>
          <w:sz w:val="24"/>
          <w:szCs w:val="24"/>
        </w:rPr>
        <w:t xml:space="preserve">Contratação de empresa para </w:t>
      </w:r>
      <w:r w:rsidR="008F6D26">
        <w:rPr>
          <w:rFonts w:ascii="Verdana" w:hAnsi="Verdana" w:cs="Verdana"/>
          <w:color w:val="000000"/>
          <w:sz w:val="24"/>
          <w:szCs w:val="24"/>
        </w:rPr>
        <w:t>a prestação de serviço de geração e</w:t>
      </w:r>
      <w:r w:rsidRPr="00273C3E">
        <w:rPr>
          <w:rFonts w:ascii="Verdana" w:hAnsi="Verdana" w:cs="Verdana"/>
          <w:color w:val="000000"/>
          <w:sz w:val="24"/>
          <w:szCs w:val="24"/>
        </w:rPr>
        <w:t xml:space="preserve"> fornecimento de Cartão Magnético,</w:t>
      </w:r>
      <w:r w:rsidR="008F6D26">
        <w:rPr>
          <w:rFonts w:ascii="Verdana" w:hAnsi="Verdana" w:cs="Verdana"/>
          <w:color w:val="000000"/>
          <w:sz w:val="24"/>
          <w:szCs w:val="24"/>
        </w:rPr>
        <w:t xml:space="preserve"> para o Programa “SUPERRAÇÃO”,</w:t>
      </w:r>
      <w:r w:rsidRPr="00273C3E">
        <w:rPr>
          <w:rFonts w:ascii="Verdana" w:hAnsi="Verdana" w:cs="Verdana"/>
          <w:color w:val="000000"/>
          <w:sz w:val="24"/>
          <w:szCs w:val="24"/>
        </w:rPr>
        <w:t xml:space="preserve"> conforme quantidade e especificações a seguir.</w:t>
      </w: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73C3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273C3E">
        <w:rPr>
          <w:rFonts w:ascii="Verdana,Bold" w:hAnsi="Verdana,Bold" w:cs="Verdana,Bold"/>
          <w:b/>
          <w:bCs/>
          <w:color w:val="000000"/>
          <w:sz w:val="24"/>
          <w:szCs w:val="24"/>
        </w:rPr>
        <w:t>2. JUSTIFICATIVA</w:t>
      </w:r>
    </w:p>
    <w:p w:rsidR="00D214A6" w:rsidRPr="00273C3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r w:rsidRPr="00273C3E">
        <w:rPr>
          <w:rFonts w:ascii="Verdana" w:hAnsi="Verdana" w:cs="Verdana"/>
          <w:color w:val="000000"/>
          <w:sz w:val="24"/>
          <w:szCs w:val="24"/>
        </w:rPr>
        <w:t>A Secretaria Municipal de Assistência Social</w:t>
      </w:r>
      <w:proofErr w:type="gramStart"/>
      <w:r w:rsidRPr="00273C3E">
        <w:rPr>
          <w:rFonts w:ascii="Verdana" w:hAnsi="Verdana" w:cs="Verdana"/>
          <w:color w:val="000000"/>
          <w:sz w:val="24"/>
          <w:szCs w:val="24"/>
        </w:rPr>
        <w:t>, necessita</w:t>
      </w:r>
      <w:proofErr w:type="gramEnd"/>
      <w:r w:rsidRPr="00273C3E">
        <w:rPr>
          <w:rFonts w:ascii="Verdana" w:hAnsi="Verdana" w:cs="Verdana"/>
          <w:color w:val="000000"/>
          <w:sz w:val="24"/>
          <w:szCs w:val="24"/>
        </w:rPr>
        <w:t xml:space="preserve"> da contratação de empresa especializada na prestação de serviços para o fornecimento mensal de CARTÃO MAGNÉTICO, para beneficiários do Programa Superação, conforme Lei Municipal nº 2689/2017.</w:t>
      </w: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73C3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273C3E">
        <w:rPr>
          <w:rFonts w:ascii="Verdana,Bold" w:hAnsi="Verdana,Bold" w:cs="Verdana,Bold"/>
          <w:b/>
          <w:bCs/>
          <w:color w:val="000000"/>
          <w:sz w:val="24"/>
          <w:szCs w:val="24"/>
        </w:rPr>
        <w:t>3. ESPECIFICAÇÕES DO OBJETO</w:t>
      </w:r>
    </w:p>
    <w:p w:rsidR="00D214A6" w:rsidRPr="00273C3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r w:rsidRPr="00273C3E">
        <w:rPr>
          <w:rFonts w:ascii="Verdana" w:hAnsi="Verdana" w:cs="Verdana"/>
          <w:color w:val="000000"/>
          <w:sz w:val="24"/>
          <w:szCs w:val="24"/>
        </w:rPr>
        <w:t xml:space="preserve">Deverão ser rigorosamente atendidas </w:t>
      </w:r>
      <w:proofErr w:type="gramStart"/>
      <w:r w:rsidRPr="00273C3E">
        <w:rPr>
          <w:rFonts w:ascii="Verdana" w:hAnsi="Verdana" w:cs="Verdana"/>
          <w:color w:val="000000"/>
          <w:sz w:val="24"/>
          <w:szCs w:val="24"/>
        </w:rPr>
        <w:t>as</w:t>
      </w:r>
      <w:proofErr w:type="gramEnd"/>
      <w:r w:rsidRPr="00273C3E">
        <w:rPr>
          <w:rFonts w:ascii="Verdana" w:hAnsi="Verdana" w:cs="Verdana"/>
          <w:color w:val="000000"/>
          <w:sz w:val="24"/>
          <w:szCs w:val="24"/>
        </w:rPr>
        <w:t xml:space="preserve"> especificações constantes da tabela abaixo e observados os esclarecimentos constante deste Anexo.</w:t>
      </w: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73C3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273C3E">
        <w:rPr>
          <w:rFonts w:ascii="Verdana,Bold" w:hAnsi="Verdana,Bold" w:cs="Verdana,Bold"/>
          <w:b/>
          <w:bCs/>
          <w:color w:val="000000"/>
          <w:sz w:val="24"/>
          <w:szCs w:val="24"/>
        </w:rPr>
        <w:t>ITEM QUANTIDADE DESCRIÇÃO</w:t>
      </w: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r w:rsidRPr="00273C3E">
        <w:rPr>
          <w:rFonts w:ascii="Verdana" w:hAnsi="Verdana" w:cs="Verdana"/>
          <w:color w:val="000000"/>
          <w:sz w:val="24"/>
          <w:szCs w:val="24"/>
        </w:rPr>
        <w:t xml:space="preserve">1.1. 50 </w:t>
      </w:r>
      <w:proofErr w:type="gramStart"/>
      <w:r w:rsidRPr="00273C3E">
        <w:rPr>
          <w:rFonts w:ascii="Verdana" w:hAnsi="Verdana" w:cs="Verdana"/>
          <w:color w:val="000000"/>
          <w:sz w:val="24"/>
          <w:szCs w:val="24"/>
        </w:rPr>
        <w:t>(</w:t>
      </w:r>
      <w:r>
        <w:rPr>
          <w:rFonts w:ascii="Verdana" w:hAnsi="Verdana" w:cs="Verdana"/>
          <w:color w:val="000000"/>
          <w:sz w:val="24"/>
          <w:szCs w:val="24"/>
        </w:rPr>
        <w:t xml:space="preserve"> </w:t>
      </w:r>
      <w:proofErr w:type="gramEnd"/>
      <w:r w:rsidRPr="00273C3E">
        <w:rPr>
          <w:rFonts w:ascii="Verdana" w:hAnsi="Verdana" w:cs="Verdana"/>
          <w:color w:val="000000"/>
          <w:sz w:val="24"/>
          <w:szCs w:val="24"/>
        </w:rPr>
        <w:t>cinquenta ) unidades Cartões magnéticos para o forneciment</w:t>
      </w:r>
      <w:r w:rsidR="00247CC6">
        <w:rPr>
          <w:rFonts w:ascii="Verdana" w:hAnsi="Verdana" w:cs="Verdana"/>
          <w:color w:val="000000"/>
          <w:sz w:val="24"/>
          <w:szCs w:val="24"/>
        </w:rPr>
        <w:t>o mensal, com recargas iniciais até de R$ 200</w:t>
      </w:r>
      <w:r w:rsidRPr="00273C3E">
        <w:rPr>
          <w:rFonts w:ascii="Verdana" w:hAnsi="Verdana" w:cs="Verdana"/>
          <w:color w:val="000000"/>
          <w:sz w:val="24"/>
          <w:szCs w:val="24"/>
        </w:rPr>
        <w:t>,00 (</w:t>
      </w:r>
      <w:r w:rsidR="00247CC6">
        <w:rPr>
          <w:rFonts w:ascii="Verdana" w:hAnsi="Verdana" w:cs="Verdana"/>
          <w:color w:val="000000"/>
          <w:sz w:val="24"/>
          <w:szCs w:val="24"/>
        </w:rPr>
        <w:t>duzentos reais) por mês, podendo haver reajuste.</w:t>
      </w:r>
    </w:p>
    <w:p w:rsidR="00D214A6" w:rsidRPr="00273C3E" w:rsidRDefault="00D214A6" w:rsidP="00D214A6">
      <w:pPr>
        <w:autoSpaceDE w:val="0"/>
        <w:autoSpaceDN w:val="0"/>
        <w:adjustRightInd w:val="0"/>
        <w:spacing w:after="0" w:line="240" w:lineRule="auto"/>
        <w:jc w:val="both"/>
        <w:rPr>
          <w:rFonts w:ascii="Verdana" w:hAnsi="Verdana" w:cs="Verdana"/>
          <w:color w:val="FF0000"/>
          <w:sz w:val="24"/>
          <w:szCs w:val="24"/>
        </w:rPr>
      </w:pPr>
    </w:p>
    <w:p w:rsidR="00D214A6" w:rsidRPr="00273C3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273C3E">
        <w:rPr>
          <w:rFonts w:ascii="Verdana,Bold" w:hAnsi="Verdana,Bold" w:cs="Verdana,Bold"/>
          <w:b/>
          <w:bCs/>
          <w:color w:val="000000"/>
          <w:sz w:val="24"/>
          <w:szCs w:val="24"/>
        </w:rPr>
        <w:t>4. OBSERVAÇÃO:</w:t>
      </w:r>
    </w:p>
    <w:p w:rsidR="00D214A6" w:rsidRPr="00273C3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r w:rsidRPr="00273C3E">
        <w:rPr>
          <w:rFonts w:ascii="Verdana" w:hAnsi="Verdana" w:cs="Verdana"/>
          <w:color w:val="000000"/>
          <w:sz w:val="24"/>
          <w:szCs w:val="24"/>
        </w:rPr>
        <w:t>- O município não se obriga a pagar a totalidade licitada, mas somente o quantitativo entregue e aceito pelo município, devidamente atestado nas notas fiscais;</w:t>
      </w: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r w:rsidRPr="00273C3E">
        <w:rPr>
          <w:rFonts w:ascii="Verdana" w:hAnsi="Verdana" w:cs="Verdana"/>
          <w:color w:val="000000"/>
          <w:sz w:val="24"/>
          <w:szCs w:val="24"/>
        </w:rPr>
        <w:lastRenderedPageBreak/>
        <w:t xml:space="preserve">- O prazo para a confecção </w:t>
      </w:r>
      <w:r w:rsidR="005D5ED2">
        <w:rPr>
          <w:rFonts w:ascii="Verdana" w:hAnsi="Verdana" w:cs="Verdana"/>
          <w:color w:val="000000"/>
          <w:sz w:val="24"/>
          <w:szCs w:val="24"/>
        </w:rPr>
        <w:t>dos cartões deverá ser de até 10</w:t>
      </w:r>
      <w:r w:rsidRPr="00273C3E">
        <w:rPr>
          <w:rFonts w:ascii="Verdana" w:hAnsi="Verdana" w:cs="Verdana"/>
          <w:color w:val="000000"/>
          <w:sz w:val="24"/>
          <w:szCs w:val="24"/>
        </w:rPr>
        <w:t xml:space="preserve"> (</w:t>
      </w:r>
      <w:r w:rsidR="005D5ED2">
        <w:rPr>
          <w:rFonts w:ascii="Verdana" w:hAnsi="Verdana" w:cs="Verdana"/>
          <w:color w:val="000000"/>
          <w:sz w:val="24"/>
          <w:szCs w:val="24"/>
        </w:rPr>
        <w:t>dez</w:t>
      </w:r>
      <w:r w:rsidRPr="00273C3E">
        <w:rPr>
          <w:rFonts w:ascii="Verdana" w:hAnsi="Verdana" w:cs="Verdana"/>
          <w:color w:val="000000"/>
          <w:sz w:val="24"/>
          <w:szCs w:val="24"/>
        </w:rPr>
        <w:t>) dias úteis e o valor da recarga</w:t>
      </w:r>
      <w:r>
        <w:rPr>
          <w:rFonts w:ascii="Verdana" w:hAnsi="Verdana" w:cs="Verdana"/>
          <w:color w:val="000000"/>
          <w:sz w:val="24"/>
          <w:szCs w:val="24"/>
        </w:rPr>
        <w:t xml:space="preserve"> </w:t>
      </w:r>
      <w:r w:rsidRPr="00273C3E">
        <w:rPr>
          <w:rFonts w:ascii="Verdana" w:hAnsi="Verdana" w:cs="Verdana"/>
          <w:color w:val="000000"/>
          <w:sz w:val="24"/>
          <w:szCs w:val="24"/>
        </w:rPr>
        <w:t>mensal deverá ser transferido ao cartão automaticamente;</w:t>
      </w: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r w:rsidRPr="00273C3E">
        <w:rPr>
          <w:rFonts w:ascii="Verdana" w:hAnsi="Verdana" w:cs="Verdana"/>
          <w:color w:val="000000"/>
          <w:sz w:val="24"/>
          <w:szCs w:val="24"/>
        </w:rPr>
        <w:t>- A quantidade a ser entregue mensalmente é de 50</w:t>
      </w:r>
      <w:proofErr w:type="gramStart"/>
      <w:r w:rsidRPr="00273C3E">
        <w:rPr>
          <w:rFonts w:ascii="Verdana" w:hAnsi="Verdana" w:cs="Verdana"/>
          <w:color w:val="000000"/>
          <w:sz w:val="24"/>
          <w:szCs w:val="24"/>
        </w:rPr>
        <w:t xml:space="preserve">( </w:t>
      </w:r>
      <w:proofErr w:type="gramEnd"/>
      <w:r w:rsidRPr="00273C3E">
        <w:rPr>
          <w:rFonts w:ascii="Verdana" w:hAnsi="Verdana" w:cs="Verdana"/>
          <w:color w:val="000000"/>
          <w:sz w:val="24"/>
          <w:szCs w:val="24"/>
        </w:rPr>
        <w:t>cinquenta) cartões, sujeitos a alteração conforme necessidade desta Secretaria, solicitados previamente;</w:t>
      </w: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r w:rsidRPr="00273C3E">
        <w:rPr>
          <w:rFonts w:ascii="Verdana" w:hAnsi="Verdana" w:cs="Verdana"/>
          <w:color w:val="000000"/>
          <w:sz w:val="24"/>
          <w:szCs w:val="24"/>
        </w:rPr>
        <w:t>- O local para entrega é a AV. Prefeito José Nunes de Abreu, nº 6.000 – Centro – Santo Antônio das Missões-RS.</w:t>
      </w: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73C3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273C3E">
        <w:rPr>
          <w:rFonts w:ascii="Verdana,Bold" w:hAnsi="Verdana,Bold" w:cs="Verdana,Bold"/>
          <w:b/>
          <w:bCs/>
          <w:color w:val="000000"/>
          <w:sz w:val="24"/>
          <w:szCs w:val="24"/>
        </w:rPr>
        <w:t>5. OUTRAS PRESCRIÇÕES</w:t>
      </w:r>
    </w:p>
    <w:p w:rsidR="00D214A6" w:rsidRPr="00273C3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r w:rsidRPr="00273C3E">
        <w:rPr>
          <w:rFonts w:ascii="Verdana" w:hAnsi="Verdana" w:cs="Verdana"/>
          <w:color w:val="000000"/>
          <w:sz w:val="24"/>
          <w:szCs w:val="24"/>
        </w:rPr>
        <w:t>Além das especificações acima, deverão ser observadas as prescrições a seguir, toda</w:t>
      </w:r>
      <w:r>
        <w:rPr>
          <w:rFonts w:ascii="Verdana" w:hAnsi="Verdana" w:cs="Verdana"/>
          <w:color w:val="000000"/>
          <w:sz w:val="24"/>
          <w:szCs w:val="24"/>
        </w:rPr>
        <w:t xml:space="preserve">s </w:t>
      </w:r>
      <w:r w:rsidRPr="00273C3E">
        <w:rPr>
          <w:rFonts w:ascii="Verdana" w:hAnsi="Verdana" w:cs="Verdana"/>
          <w:color w:val="000000"/>
          <w:sz w:val="24"/>
          <w:szCs w:val="24"/>
        </w:rPr>
        <w:t>condicionantes da aceitação da proposta e do recebimento do produto licitado:</w:t>
      </w: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r w:rsidRPr="00273C3E">
        <w:rPr>
          <w:rFonts w:ascii="Verdana" w:hAnsi="Verdana" w:cs="Verdana"/>
          <w:color w:val="000000"/>
          <w:sz w:val="24"/>
          <w:szCs w:val="24"/>
        </w:rPr>
        <w:t>5.1 - Não serão aceitos produtos em desacordo com as especificações constantes do presente Termo de Referência;</w:t>
      </w: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r w:rsidRPr="00273C3E">
        <w:rPr>
          <w:rFonts w:ascii="Verdana" w:hAnsi="Verdana" w:cs="Verdana"/>
          <w:color w:val="000000"/>
          <w:sz w:val="24"/>
          <w:szCs w:val="24"/>
        </w:rPr>
        <w:t>5.2 - Prazo de validade da proposta não deverá ser inferior a 60 (sessenta) dias a contar da data de abertura das propostas de preço;</w:t>
      </w:r>
    </w:p>
    <w:p w:rsidR="00D214A6" w:rsidRPr="00273C3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0609E9" w:rsidRDefault="00D214A6" w:rsidP="00D214A6">
      <w:pPr>
        <w:autoSpaceDE w:val="0"/>
        <w:autoSpaceDN w:val="0"/>
        <w:adjustRightInd w:val="0"/>
        <w:spacing w:after="0" w:line="240" w:lineRule="auto"/>
        <w:jc w:val="both"/>
        <w:rPr>
          <w:rFonts w:ascii="Verdana" w:hAnsi="Verdana" w:cs="Verdana"/>
          <w:color w:val="000000"/>
          <w:sz w:val="24"/>
          <w:szCs w:val="24"/>
        </w:rPr>
      </w:pPr>
      <w:r w:rsidRPr="000609E9">
        <w:rPr>
          <w:rFonts w:ascii="Verdana" w:hAnsi="Verdana" w:cs="Verdana"/>
          <w:color w:val="000000"/>
          <w:sz w:val="24"/>
          <w:szCs w:val="24"/>
        </w:rPr>
        <w:t>5.3 - Nos preços cotados deverão estar inclusos todos os insumos que o compõem, tais como as despesas com impostos, taxas, frete, embalagens, seguros e quaisquer outros que incidam direta ou indiretamente na aquisição e entrega dos materiais cotados, bem como transporte, custos, estocagem até a entrega total do objeto, carga e descarga, testes, leis sociais e tributos</w:t>
      </w:r>
      <w:r>
        <w:rPr>
          <w:rFonts w:ascii="Verdana" w:hAnsi="Verdana" w:cs="Verdana"/>
          <w:color w:val="000000"/>
          <w:sz w:val="24"/>
          <w:szCs w:val="24"/>
        </w:rPr>
        <w:t>.</w:t>
      </w: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Pr="000609E9" w:rsidRDefault="00D214A6" w:rsidP="00D214A6">
      <w:pPr>
        <w:autoSpaceDE w:val="0"/>
        <w:autoSpaceDN w:val="0"/>
        <w:adjustRightInd w:val="0"/>
        <w:spacing w:after="0" w:line="240" w:lineRule="auto"/>
        <w:jc w:val="both"/>
        <w:rPr>
          <w:rFonts w:ascii="Arial" w:hAnsi="Arial" w:cs="Arial"/>
          <w:b/>
          <w:bCs/>
          <w:i/>
          <w:iCs/>
          <w:color w:val="000000"/>
          <w:sz w:val="24"/>
          <w:szCs w:val="24"/>
        </w:rPr>
      </w:pPr>
      <w:r w:rsidRPr="000609E9">
        <w:rPr>
          <w:rFonts w:ascii="Arial" w:hAnsi="Arial" w:cs="Arial"/>
          <w:b/>
          <w:bCs/>
          <w:i/>
          <w:iCs/>
          <w:color w:val="000000"/>
          <w:sz w:val="24"/>
          <w:szCs w:val="24"/>
        </w:rPr>
        <w:t>ANEXO II</w:t>
      </w:r>
    </w:p>
    <w:p w:rsidR="00D214A6" w:rsidRPr="000609E9" w:rsidRDefault="00D214A6" w:rsidP="00D214A6">
      <w:pPr>
        <w:autoSpaceDE w:val="0"/>
        <w:autoSpaceDN w:val="0"/>
        <w:adjustRightInd w:val="0"/>
        <w:spacing w:after="0" w:line="240" w:lineRule="auto"/>
        <w:jc w:val="both"/>
        <w:rPr>
          <w:rFonts w:ascii="Arial" w:hAnsi="Arial" w:cs="Arial"/>
          <w:b/>
          <w:bCs/>
          <w:i/>
          <w:iCs/>
          <w:color w:val="000000"/>
          <w:sz w:val="24"/>
          <w:szCs w:val="24"/>
        </w:rPr>
      </w:pPr>
      <w:proofErr w:type="gramStart"/>
      <w:r w:rsidRPr="000609E9">
        <w:rPr>
          <w:rFonts w:ascii="Arial" w:hAnsi="Arial" w:cs="Arial"/>
          <w:b/>
          <w:bCs/>
          <w:i/>
          <w:iCs/>
          <w:color w:val="000000"/>
          <w:sz w:val="24"/>
          <w:szCs w:val="24"/>
        </w:rPr>
        <w:t>DECLARAÇÃO DE INEXISTÊNCIA DE FATO IMPEDITIVO</w:t>
      </w:r>
      <w:proofErr w:type="gramEnd"/>
    </w:p>
    <w:p w:rsidR="00D214A6" w:rsidRPr="000609E9" w:rsidRDefault="00D214A6" w:rsidP="00D214A6">
      <w:pPr>
        <w:autoSpaceDE w:val="0"/>
        <w:autoSpaceDN w:val="0"/>
        <w:adjustRightInd w:val="0"/>
        <w:spacing w:after="0" w:line="240" w:lineRule="auto"/>
        <w:jc w:val="both"/>
        <w:rPr>
          <w:rFonts w:ascii="Arial" w:hAnsi="Arial" w:cs="Arial"/>
          <w:color w:val="000000"/>
          <w:sz w:val="24"/>
          <w:szCs w:val="24"/>
        </w:rPr>
      </w:pPr>
      <w:r w:rsidRPr="000609E9">
        <w:rPr>
          <w:rFonts w:ascii="Arial" w:hAnsi="Arial" w:cs="Arial"/>
          <w:color w:val="000000"/>
          <w:sz w:val="24"/>
          <w:szCs w:val="24"/>
        </w:rPr>
        <w:t>(Papel timbrado da empresa)</w:t>
      </w:r>
    </w:p>
    <w:p w:rsidR="00D214A6" w:rsidRPr="000609E9" w:rsidRDefault="00D214A6" w:rsidP="00D214A6">
      <w:pPr>
        <w:autoSpaceDE w:val="0"/>
        <w:autoSpaceDN w:val="0"/>
        <w:adjustRightInd w:val="0"/>
        <w:spacing w:after="0" w:line="240" w:lineRule="auto"/>
        <w:jc w:val="both"/>
        <w:rPr>
          <w:rFonts w:ascii="Arial" w:hAnsi="Arial" w:cs="Arial"/>
          <w:color w:val="000000"/>
          <w:sz w:val="24"/>
          <w:szCs w:val="24"/>
        </w:rPr>
      </w:pPr>
      <w:r w:rsidRPr="000609E9">
        <w:rPr>
          <w:rFonts w:ascii="Arial" w:hAnsi="Arial" w:cs="Arial"/>
          <w:color w:val="000000"/>
          <w:sz w:val="24"/>
          <w:szCs w:val="24"/>
        </w:rPr>
        <w:t xml:space="preserve">A empresa ________________________________, CNPJ nº _______________________, </w:t>
      </w:r>
      <w:proofErr w:type="gramStart"/>
      <w:r w:rsidRPr="000609E9">
        <w:rPr>
          <w:rFonts w:ascii="Arial" w:hAnsi="Arial" w:cs="Arial"/>
          <w:color w:val="000000"/>
          <w:sz w:val="24"/>
          <w:szCs w:val="24"/>
        </w:rPr>
        <w:t>sediada</w:t>
      </w:r>
      <w:proofErr w:type="gramEnd"/>
    </w:p>
    <w:p w:rsidR="00D214A6" w:rsidRPr="000609E9" w:rsidRDefault="00D214A6" w:rsidP="00D214A6">
      <w:pPr>
        <w:autoSpaceDE w:val="0"/>
        <w:autoSpaceDN w:val="0"/>
        <w:adjustRightInd w:val="0"/>
        <w:spacing w:after="0" w:line="240" w:lineRule="auto"/>
        <w:jc w:val="both"/>
        <w:rPr>
          <w:rFonts w:ascii="Arial" w:hAnsi="Arial" w:cs="Arial"/>
          <w:color w:val="000000"/>
          <w:sz w:val="24"/>
          <w:szCs w:val="24"/>
        </w:rPr>
      </w:pPr>
      <w:r w:rsidRPr="000609E9">
        <w:rPr>
          <w:rFonts w:ascii="Arial" w:hAnsi="Arial" w:cs="Arial"/>
          <w:color w:val="000000"/>
          <w:sz w:val="24"/>
          <w:szCs w:val="24"/>
        </w:rPr>
        <w:t xml:space="preserve">_____________________________, declara, sob as penas da lei, que até a presente data </w:t>
      </w:r>
      <w:proofErr w:type="gramStart"/>
      <w:r w:rsidRPr="000609E9">
        <w:rPr>
          <w:rFonts w:ascii="Arial" w:hAnsi="Arial" w:cs="Arial"/>
          <w:color w:val="000000"/>
          <w:sz w:val="24"/>
          <w:szCs w:val="24"/>
        </w:rPr>
        <w:t>inexistem</w:t>
      </w:r>
      <w:proofErr w:type="gramEnd"/>
    </w:p>
    <w:p w:rsidR="00D214A6" w:rsidRPr="000609E9" w:rsidRDefault="00D214A6" w:rsidP="00D214A6">
      <w:pPr>
        <w:autoSpaceDE w:val="0"/>
        <w:autoSpaceDN w:val="0"/>
        <w:adjustRightInd w:val="0"/>
        <w:spacing w:after="0" w:line="240" w:lineRule="auto"/>
        <w:jc w:val="both"/>
        <w:rPr>
          <w:rFonts w:ascii="Arial" w:hAnsi="Arial" w:cs="Arial"/>
          <w:color w:val="000000"/>
          <w:sz w:val="24"/>
          <w:szCs w:val="24"/>
        </w:rPr>
      </w:pPr>
      <w:proofErr w:type="gramStart"/>
      <w:r w:rsidRPr="000609E9">
        <w:rPr>
          <w:rFonts w:ascii="Arial" w:hAnsi="Arial" w:cs="Arial"/>
          <w:color w:val="000000"/>
          <w:sz w:val="24"/>
          <w:szCs w:val="24"/>
        </w:rPr>
        <w:t>fatos</w:t>
      </w:r>
      <w:proofErr w:type="gramEnd"/>
      <w:r w:rsidRPr="000609E9">
        <w:rPr>
          <w:rFonts w:ascii="Arial" w:hAnsi="Arial" w:cs="Arial"/>
          <w:color w:val="000000"/>
          <w:sz w:val="24"/>
          <w:szCs w:val="24"/>
        </w:rPr>
        <w:t xml:space="preserve"> impeditivos para sua habilitação no processo licitató</w:t>
      </w:r>
      <w:r>
        <w:rPr>
          <w:rFonts w:ascii="Arial" w:hAnsi="Arial" w:cs="Arial"/>
          <w:color w:val="000000"/>
          <w:sz w:val="24"/>
          <w:szCs w:val="24"/>
        </w:rPr>
        <w:t>rio</w:t>
      </w:r>
      <w:r w:rsidR="00A97E53">
        <w:rPr>
          <w:rFonts w:ascii="Arial" w:hAnsi="Arial" w:cs="Arial"/>
          <w:color w:val="000000"/>
          <w:sz w:val="24"/>
          <w:szCs w:val="24"/>
        </w:rPr>
        <w:t>, PREGÃO PRESENCIAL nº 001/2018</w:t>
      </w:r>
      <w:r w:rsidRPr="000609E9">
        <w:rPr>
          <w:rFonts w:ascii="Arial" w:hAnsi="Arial" w:cs="Arial"/>
          <w:color w:val="000000"/>
          <w:sz w:val="24"/>
          <w:szCs w:val="24"/>
        </w:rPr>
        <w:t xml:space="preserve"> da Prefeitura Municipal de Santo Antônio das Missões-RS, ciente da obrigatoriedade de declarar ocorrências</w:t>
      </w:r>
      <w:r>
        <w:rPr>
          <w:rFonts w:ascii="Arial" w:hAnsi="Arial" w:cs="Arial"/>
          <w:color w:val="000000"/>
          <w:sz w:val="24"/>
          <w:szCs w:val="24"/>
        </w:rPr>
        <w:t xml:space="preserve"> </w:t>
      </w:r>
      <w:r w:rsidRPr="000609E9">
        <w:rPr>
          <w:rFonts w:ascii="Arial" w:hAnsi="Arial" w:cs="Arial"/>
          <w:color w:val="000000"/>
          <w:sz w:val="24"/>
          <w:szCs w:val="24"/>
        </w:rPr>
        <w:t>posteriores.</w:t>
      </w:r>
    </w:p>
    <w:p w:rsidR="00D214A6" w:rsidRPr="000609E9" w:rsidRDefault="00D214A6" w:rsidP="00D214A6">
      <w:pPr>
        <w:autoSpaceDE w:val="0"/>
        <w:autoSpaceDN w:val="0"/>
        <w:adjustRightInd w:val="0"/>
        <w:spacing w:after="0" w:line="240" w:lineRule="auto"/>
        <w:jc w:val="both"/>
        <w:rPr>
          <w:rFonts w:ascii="Arial" w:hAnsi="Arial" w:cs="Arial"/>
          <w:color w:val="000000"/>
          <w:sz w:val="24"/>
          <w:szCs w:val="24"/>
        </w:rPr>
      </w:pPr>
    </w:p>
    <w:p w:rsidR="00D214A6" w:rsidRPr="000609E9" w:rsidRDefault="00D214A6" w:rsidP="00D214A6">
      <w:pPr>
        <w:autoSpaceDE w:val="0"/>
        <w:autoSpaceDN w:val="0"/>
        <w:adjustRightInd w:val="0"/>
        <w:spacing w:after="0" w:line="240" w:lineRule="auto"/>
        <w:jc w:val="both"/>
        <w:rPr>
          <w:rFonts w:ascii="Arial" w:hAnsi="Arial" w:cs="Arial"/>
          <w:color w:val="000000"/>
          <w:sz w:val="24"/>
          <w:szCs w:val="24"/>
        </w:rPr>
      </w:pPr>
      <w:r w:rsidRPr="000609E9">
        <w:rPr>
          <w:rFonts w:ascii="Arial" w:hAnsi="Arial" w:cs="Arial"/>
          <w:color w:val="000000"/>
          <w:sz w:val="24"/>
          <w:szCs w:val="24"/>
        </w:rPr>
        <w:t>Local e data,</w:t>
      </w:r>
    </w:p>
    <w:p w:rsidR="00D214A6" w:rsidRPr="000609E9" w:rsidRDefault="00D214A6" w:rsidP="00D214A6">
      <w:pPr>
        <w:autoSpaceDE w:val="0"/>
        <w:autoSpaceDN w:val="0"/>
        <w:adjustRightInd w:val="0"/>
        <w:spacing w:after="0" w:line="240" w:lineRule="auto"/>
        <w:jc w:val="both"/>
        <w:rPr>
          <w:rFonts w:ascii="Arial" w:hAnsi="Arial" w:cs="Arial"/>
          <w:color w:val="000000"/>
          <w:sz w:val="24"/>
          <w:szCs w:val="24"/>
        </w:rPr>
      </w:pPr>
      <w:r w:rsidRPr="000609E9">
        <w:rPr>
          <w:rFonts w:ascii="Arial" w:hAnsi="Arial" w:cs="Arial"/>
          <w:color w:val="000000"/>
          <w:sz w:val="24"/>
          <w:szCs w:val="24"/>
        </w:rPr>
        <w:t>(assinatura do representante legal da empresa)</w:t>
      </w:r>
    </w:p>
    <w:p w:rsidR="00D214A6" w:rsidRPr="000609E9" w:rsidRDefault="00D214A6" w:rsidP="00D214A6">
      <w:pPr>
        <w:autoSpaceDE w:val="0"/>
        <w:autoSpaceDN w:val="0"/>
        <w:adjustRightInd w:val="0"/>
        <w:spacing w:after="0" w:line="240" w:lineRule="auto"/>
        <w:jc w:val="both"/>
        <w:rPr>
          <w:rFonts w:ascii="Arial" w:hAnsi="Arial" w:cs="Arial"/>
          <w:b/>
          <w:bCs/>
          <w:i/>
          <w:iCs/>
          <w:color w:val="000000"/>
          <w:sz w:val="24"/>
          <w:szCs w:val="24"/>
        </w:rPr>
      </w:pPr>
    </w:p>
    <w:p w:rsidR="00D214A6" w:rsidRPr="000609E9" w:rsidRDefault="00D214A6" w:rsidP="00D214A6">
      <w:pPr>
        <w:autoSpaceDE w:val="0"/>
        <w:autoSpaceDN w:val="0"/>
        <w:adjustRightInd w:val="0"/>
        <w:spacing w:after="0" w:line="240" w:lineRule="auto"/>
        <w:jc w:val="both"/>
        <w:rPr>
          <w:rFonts w:ascii="Arial" w:hAnsi="Arial" w:cs="Arial"/>
          <w:b/>
          <w:bCs/>
          <w:i/>
          <w:iCs/>
          <w:color w:val="000000"/>
          <w:sz w:val="24"/>
          <w:szCs w:val="24"/>
        </w:rPr>
      </w:pPr>
      <w:r w:rsidRPr="000609E9">
        <w:rPr>
          <w:rFonts w:ascii="Arial" w:hAnsi="Arial" w:cs="Arial"/>
          <w:b/>
          <w:bCs/>
          <w:i/>
          <w:iCs/>
          <w:color w:val="000000"/>
          <w:sz w:val="24"/>
          <w:szCs w:val="24"/>
        </w:rPr>
        <w:t>Comissão Permanente de Licitação e Pregão</w:t>
      </w:r>
    </w:p>
    <w:p w:rsidR="00D214A6" w:rsidRPr="000609E9" w:rsidRDefault="00D214A6" w:rsidP="00D214A6">
      <w:pPr>
        <w:autoSpaceDE w:val="0"/>
        <w:autoSpaceDN w:val="0"/>
        <w:adjustRightInd w:val="0"/>
        <w:spacing w:after="0" w:line="240" w:lineRule="auto"/>
        <w:jc w:val="both"/>
        <w:rPr>
          <w:rFonts w:ascii="Arial" w:hAnsi="Arial" w:cs="Arial"/>
          <w:b/>
          <w:bCs/>
          <w:i/>
          <w:iCs/>
          <w:color w:val="000000"/>
          <w:sz w:val="24"/>
          <w:szCs w:val="24"/>
        </w:rPr>
      </w:pPr>
      <w:r w:rsidRPr="000609E9">
        <w:rPr>
          <w:rFonts w:ascii="Arial" w:hAnsi="Arial" w:cs="Arial"/>
          <w:b/>
          <w:bCs/>
          <w:i/>
          <w:iCs/>
          <w:color w:val="000000"/>
          <w:sz w:val="24"/>
          <w:szCs w:val="24"/>
        </w:rPr>
        <w:t>PROCESSO LICITAÇÃO</w:t>
      </w:r>
    </w:p>
    <w:p w:rsidR="00D214A6" w:rsidRPr="000609E9" w:rsidRDefault="00A97E53" w:rsidP="00D214A6">
      <w:pPr>
        <w:autoSpaceDE w:val="0"/>
        <w:autoSpaceDN w:val="0"/>
        <w:adjustRightInd w:val="0"/>
        <w:spacing w:after="0" w:line="240" w:lineRule="auto"/>
        <w:jc w:val="both"/>
        <w:rPr>
          <w:rFonts w:ascii="Arial" w:hAnsi="Arial" w:cs="Arial"/>
          <w:b/>
          <w:bCs/>
          <w:i/>
          <w:iCs/>
          <w:color w:val="000000"/>
          <w:sz w:val="24"/>
          <w:szCs w:val="24"/>
        </w:rPr>
      </w:pPr>
      <w:r>
        <w:rPr>
          <w:rFonts w:ascii="Arial" w:hAnsi="Arial" w:cs="Arial"/>
          <w:b/>
          <w:bCs/>
          <w:i/>
          <w:iCs/>
          <w:color w:val="000000"/>
          <w:sz w:val="24"/>
          <w:szCs w:val="24"/>
        </w:rPr>
        <w:t>Pregão Presencial nº 001/2018</w:t>
      </w: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Pr="001C6A5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1C6A58">
        <w:rPr>
          <w:rFonts w:ascii="Verdana,BoldItalic" w:hAnsi="Verdana,BoldItalic" w:cs="Verdana,BoldItalic"/>
          <w:b/>
          <w:bCs/>
          <w:i/>
          <w:iCs/>
          <w:color w:val="000000"/>
          <w:sz w:val="24"/>
          <w:szCs w:val="24"/>
        </w:rPr>
        <w:t>ANEXO III</w:t>
      </w:r>
    </w:p>
    <w:p w:rsidR="00D214A6" w:rsidRPr="001C6A5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1C6A58">
        <w:rPr>
          <w:rFonts w:ascii="Verdana,BoldItalic" w:hAnsi="Verdana,BoldItalic" w:cs="Verdana,BoldItalic"/>
          <w:b/>
          <w:bCs/>
          <w:i/>
          <w:iCs/>
          <w:color w:val="000000"/>
          <w:sz w:val="24"/>
          <w:szCs w:val="24"/>
        </w:rPr>
        <w:t>DECLARAÇÃO</w:t>
      </w:r>
    </w:p>
    <w:p w:rsidR="00D214A6" w:rsidRPr="001C6A5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1C6A58">
        <w:rPr>
          <w:rFonts w:ascii="Verdana,BoldItalic" w:hAnsi="Verdana,BoldItalic" w:cs="Verdana,BoldItalic"/>
          <w:b/>
          <w:bCs/>
          <w:i/>
          <w:iCs/>
          <w:color w:val="000000"/>
          <w:sz w:val="24"/>
          <w:szCs w:val="24"/>
        </w:rPr>
        <w:t>(Papel timbrado da empresa)</w:t>
      </w:r>
    </w:p>
    <w:p w:rsidR="00D214A6" w:rsidRPr="001C6A58" w:rsidRDefault="00D214A6" w:rsidP="00D214A6">
      <w:pPr>
        <w:autoSpaceDE w:val="0"/>
        <w:autoSpaceDN w:val="0"/>
        <w:adjustRightInd w:val="0"/>
        <w:spacing w:after="0" w:line="240" w:lineRule="auto"/>
        <w:jc w:val="both"/>
        <w:rPr>
          <w:rFonts w:ascii="Verdana" w:hAnsi="Verdana" w:cs="Verdana"/>
          <w:color w:val="000000"/>
          <w:sz w:val="24"/>
          <w:szCs w:val="24"/>
        </w:rPr>
      </w:pPr>
      <w:r w:rsidRPr="001C6A58">
        <w:rPr>
          <w:rFonts w:ascii="Verdana" w:hAnsi="Verdana" w:cs="Verdana"/>
          <w:color w:val="000000"/>
          <w:sz w:val="24"/>
          <w:szCs w:val="24"/>
        </w:rPr>
        <w:t xml:space="preserve">Ref.: Processo Licitatório </w:t>
      </w:r>
    </w:p>
    <w:p w:rsidR="00D214A6" w:rsidRPr="001C6A58" w:rsidRDefault="00A97E53" w:rsidP="00D214A6">
      <w:pPr>
        <w:autoSpaceDE w:val="0"/>
        <w:autoSpaceDN w:val="0"/>
        <w:adjustRightInd w:val="0"/>
        <w:spacing w:after="0" w:line="240" w:lineRule="auto"/>
        <w:jc w:val="both"/>
        <w:rPr>
          <w:rFonts w:ascii="Verdana" w:hAnsi="Verdana" w:cs="Verdana"/>
          <w:color w:val="000000"/>
          <w:sz w:val="24"/>
          <w:szCs w:val="24"/>
        </w:rPr>
      </w:pPr>
      <w:r>
        <w:rPr>
          <w:rFonts w:ascii="Verdana" w:hAnsi="Verdana" w:cs="Verdana"/>
          <w:color w:val="000000"/>
          <w:sz w:val="24"/>
          <w:szCs w:val="24"/>
        </w:rPr>
        <w:t>Pregão Presencial nº 001/2018</w:t>
      </w:r>
    </w:p>
    <w:p w:rsidR="00D214A6" w:rsidRPr="001C6A58"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1C6A58" w:rsidRDefault="00D214A6" w:rsidP="00D214A6">
      <w:pPr>
        <w:autoSpaceDE w:val="0"/>
        <w:autoSpaceDN w:val="0"/>
        <w:adjustRightInd w:val="0"/>
        <w:spacing w:after="0" w:line="240" w:lineRule="auto"/>
        <w:jc w:val="both"/>
        <w:rPr>
          <w:rFonts w:ascii="Verdana" w:hAnsi="Verdana" w:cs="Verdana"/>
          <w:color w:val="000000"/>
          <w:sz w:val="24"/>
          <w:szCs w:val="24"/>
        </w:rPr>
      </w:pPr>
      <w:r w:rsidRPr="001C6A58">
        <w:rPr>
          <w:rFonts w:ascii="Verdana" w:hAnsi="Verdana" w:cs="Verdana"/>
          <w:color w:val="000000"/>
          <w:sz w:val="24"/>
          <w:szCs w:val="24"/>
        </w:rPr>
        <w:t xml:space="preserve">_________________________________, inscrito no CNPJ nº ___________________, por </w:t>
      </w:r>
      <w:proofErr w:type="gramStart"/>
      <w:r w:rsidRPr="001C6A58">
        <w:rPr>
          <w:rFonts w:ascii="Verdana" w:hAnsi="Verdana" w:cs="Verdana"/>
          <w:color w:val="000000"/>
          <w:sz w:val="24"/>
          <w:szCs w:val="24"/>
        </w:rPr>
        <w:t>intermédio</w:t>
      </w:r>
      <w:proofErr w:type="gramEnd"/>
    </w:p>
    <w:p w:rsidR="00D214A6" w:rsidRPr="001C6A58" w:rsidRDefault="00D214A6" w:rsidP="00D214A6">
      <w:pPr>
        <w:autoSpaceDE w:val="0"/>
        <w:autoSpaceDN w:val="0"/>
        <w:adjustRightInd w:val="0"/>
        <w:spacing w:after="0" w:line="240" w:lineRule="auto"/>
        <w:jc w:val="both"/>
        <w:rPr>
          <w:rFonts w:ascii="Verdana" w:hAnsi="Verdana" w:cs="Verdana"/>
          <w:color w:val="000000"/>
          <w:sz w:val="24"/>
          <w:szCs w:val="24"/>
        </w:rPr>
      </w:pPr>
      <w:proofErr w:type="gramStart"/>
      <w:r w:rsidRPr="001C6A58">
        <w:rPr>
          <w:rFonts w:ascii="Verdana" w:hAnsi="Verdana" w:cs="Verdana"/>
          <w:color w:val="000000"/>
          <w:sz w:val="24"/>
          <w:szCs w:val="24"/>
        </w:rPr>
        <w:t>de</w:t>
      </w:r>
      <w:proofErr w:type="gramEnd"/>
      <w:r w:rsidRPr="001C6A58">
        <w:rPr>
          <w:rFonts w:ascii="Verdana" w:hAnsi="Verdana" w:cs="Verdana"/>
          <w:color w:val="000000"/>
          <w:sz w:val="24"/>
          <w:szCs w:val="24"/>
        </w:rPr>
        <w:t xml:space="preserve"> seu representante legal, o(a) </w:t>
      </w:r>
      <w:proofErr w:type="spellStart"/>
      <w:r w:rsidRPr="001C6A58">
        <w:rPr>
          <w:rFonts w:ascii="Verdana" w:hAnsi="Verdana" w:cs="Verdana"/>
          <w:color w:val="000000"/>
          <w:sz w:val="24"/>
          <w:szCs w:val="24"/>
        </w:rPr>
        <w:t>Sr</w:t>
      </w:r>
      <w:proofErr w:type="spellEnd"/>
      <w:r w:rsidRPr="001C6A58">
        <w:rPr>
          <w:rFonts w:ascii="Verdana" w:hAnsi="Verdana" w:cs="Verdana"/>
          <w:color w:val="000000"/>
          <w:sz w:val="24"/>
          <w:szCs w:val="24"/>
        </w:rPr>
        <w:t xml:space="preserve">(a). ____________________________, portador da Carteira </w:t>
      </w:r>
      <w:proofErr w:type="gramStart"/>
      <w:r w:rsidRPr="001C6A58">
        <w:rPr>
          <w:rFonts w:ascii="Verdana" w:hAnsi="Verdana" w:cs="Verdana"/>
          <w:color w:val="000000"/>
          <w:sz w:val="24"/>
          <w:szCs w:val="24"/>
        </w:rPr>
        <w:t>de</w:t>
      </w:r>
      <w:proofErr w:type="gramEnd"/>
    </w:p>
    <w:p w:rsidR="00D214A6" w:rsidRPr="001C6A58" w:rsidRDefault="00D214A6" w:rsidP="00D214A6">
      <w:pPr>
        <w:autoSpaceDE w:val="0"/>
        <w:autoSpaceDN w:val="0"/>
        <w:adjustRightInd w:val="0"/>
        <w:spacing w:after="0" w:line="240" w:lineRule="auto"/>
        <w:jc w:val="both"/>
        <w:rPr>
          <w:rFonts w:ascii="Verdana" w:hAnsi="Verdana" w:cs="Verdana"/>
          <w:color w:val="000000"/>
          <w:sz w:val="24"/>
          <w:szCs w:val="24"/>
        </w:rPr>
      </w:pPr>
      <w:r w:rsidRPr="001C6A58">
        <w:rPr>
          <w:rFonts w:ascii="Verdana" w:hAnsi="Verdana" w:cs="Verdana"/>
          <w:color w:val="000000"/>
          <w:sz w:val="24"/>
          <w:szCs w:val="24"/>
        </w:rPr>
        <w:t xml:space="preserve">Identidade nº ______________ e do CPF nº ___________________, DECLARA, para fins do </w:t>
      </w:r>
      <w:proofErr w:type="spellStart"/>
      <w:r w:rsidRPr="001C6A58">
        <w:rPr>
          <w:rFonts w:ascii="Verdana" w:hAnsi="Verdana" w:cs="Verdana"/>
          <w:color w:val="000000"/>
          <w:sz w:val="24"/>
          <w:szCs w:val="24"/>
        </w:rPr>
        <w:t>dispostono</w:t>
      </w:r>
      <w:proofErr w:type="spellEnd"/>
      <w:r w:rsidRPr="001C6A58">
        <w:rPr>
          <w:rFonts w:ascii="Verdana" w:hAnsi="Verdana" w:cs="Verdana"/>
          <w:color w:val="000000"/>
          <w:sz w:val="24"/>
          <w:szCs w:val="24"/>
        </w:rPr>
        <w:t xml:space="preserve"> inciso V do art. 27 da Lei nº 8.666, de 21 de junho de 1993, acrescido pela Lei nº 9.854, de 27 </w:t>
      </w:r>
      <w:proofErr w:type="spellStart"/>
      <w:r w:rsidRPr="001C6A58">
        <w:rPr>
          <w:rFonts w:ascii="Verdana" w:hAnsi="Verdana" w:cs="Verdana"/>
          <w:color w:val="000000"/>
          <w:sz w:val="24"/>
          <w:szCs w:val="24"/>
        </w:rPr>
        <w:t>deoutubro</w:t>
      </w:r>
      <w:proofErr w:type="spellEnd"/>
      <w:r w:rsidRPr="001C6A58">
        <w:rPr>
          <w:rFonts w:ascii="Verdana" w:hAnsi="Verdana" w:cs="Verdana"/>
          <w:color w:val="000000"/>
          <w:sz w:val="24"/>
          <w:szCs w:val="24"/>
        </w:rPr>
        <w:t xml:space="preserve"> de 1999, que não emprega menor de dezoito anos em trabalho noturno, perigoso ou insalubre e não emprega menor de dezesseis anos. </w:t>
      </w:r>
    </w:p>
    <w:p w:rsidR="00D214A6" w:rsidRPr="001C6A58" w:rsidRDefault="00D214A6" w:rsidP="00D214A6">
      <w:pPr>
        <w:autoSpaceDE w:val="0"/>
        <w:autoSpaceDN w:val="0"/>
        <w:adjustRightInd w:val="0"/>
        <w:spacing w:after="0" w:line="240" w:lineRule="auto"/>
        <w:jc w:val="both"/>
        <w:rPr>
          <w:rFonts w:ascii="Verdana" w:hAnsi="Verdana" w:cs="Verdana"/>
          <w:color w:val="000000"/>
          <w:sz w:val="24"/>
          <w:szCs w:val="24"/>
        </w:rPr>
      </w:pPr>
      <w:r w:rsidRPr="001C6A58">
        <w:rPr>
          <w:rFonts w:ascii="Verdana" w:hAnsi="Verdana" w:cs="Verdana"/>
          <w:color w:val="000000"/>
          <w:sz w:val="24"/>
          <w:szCs w:val="24"/>
        </w:rPr>
        <w:t xml:space="preserve">Ressalva: emprega menor, a partir de quatorze anos, na condição de aprendiz </w:t>
      </w:r>
      <w:proofErr w:type="gramStart"/>
      <w:r w:rsidRPr="001C6A58">
        <w:rPr>
          <w:rFonts w:ascii="Verdana" w:hAnsi="Verdana" w:cs="Verdana"/>
          <w:color w:val="000000"/>
          <w:sz w:val="24"/>
          <w:szCs w:val="24"/>
        </w:rPr>
        <w:t xml:space="preserve">( </w:t>
      </w:r>
      <w:proofErr w:type="gramEnd"/>
      <w:r w:rsidRPr="001C6A58">
        <w:rPr>
          <w:rFonts w:ascii="Verdana" w:hAnsi="Verdana" w:cs="Verdana"/>
          <w:color w:val="000000"/>
          <w:sz w:val="24"/>
          <w:szCs w:val="24"/>
        </w:rPr>
        <w:t>).</w:t>
      </w:r>
    </w:p>
    <w:p w:rsidR="00D214A6" w:rsidRPr="001C6A58"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1C6A58" w:rsidRDefault="00D214A6" w:rsidP="00D214A6">
      <w:pPr>
        <w:autoSpaceDE w:val="0"/>
        <w:autoSpaceDN w:val="0"/>
        <w:adjustRightInd w:val="0"/>
        <w:spacing w:after="0" w:line="240" w:lineRule="auto"/>
        <w:jc w:val="both"/>
        <w:rPr>
          <w:rFonts w:ascii="Verdana" w:hAnsi="Verdana" w:cs="Verdana"/>
          <w:color w:val="000000"/>
          <w:sz w:val="24"/>
          <w:szCs w:val="24"/>
        </w:rPr>
      </w:pPr>
      <w:r w:rsidRPr="001C6A58">
        <w:rPr>
          <w:rFonts w:ascii="Verdana" w:hAnsi="Verdana" w:cs="Verdana"/>
          <w:color w:val="000000"/>
          <w:sz w:val="24"/>
          <w:szCs w:val="24"/>
        </w:rPr>
        <w:t>Local e data</w:t>
      </w:r>
    </w:p>
    <w:p w:rsidR="00D214A6" w:rsidRPr="001C6A58" w:rsidRDefault="00D214A6" w:rsidP="00D214A6">
      <w:pPr>
        <w:autoSpaceDE w:val="0"/>
        <w:autoSpaceDN w:val="0"/>
        <w:adjustRightInd w:val="0"/>
        <w:spacing w:after="0" w:line="240" w:lineRule="auto"/>
        <w:jc w:val="both"/>
        <w:rPr>
          <w:rFonts w:ascii="Verdana" w:hAnsi="Verdana" w:cs="Verdana"/>
          <w:color w:val="000000"/>
          <w:sz w:val="24"/>
          <w:szCs w:val="24"/>
        </w:rPr>
      </w:pPr>
      <w:r w:rsidRPr="001C6A58">
        <w:rPr>
          <w:rFonts w:ascii="Verdana" w:hAnsi="Verdana" w:cs="Verdana"/>
          <w:color w:val="000000"/>
          <w:sz w:val="24"/>
          <w:szCs w:val="24"/>
        </w:rPr>
        <w:t>Assinatura do representante Legal da empresa</w:t>
      </w:r>
    </w:p>
    <w:p w:rsidR="00D214A6" w:rsidRPr="001C6A5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p>
    <w:p w:rsidR="00D214A6" w:rsidRPr="001C6A5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1C6A58">
        <w:rPr>
          <w:rFonts w:ascii="Verdana,BoldItalic" w:hAnsi="Verdana,BoldItalic" w:cs="Verdana,BoldItalic"/>
          <w:b/>
          <w:bCs/>
          <w:i/>
          <w:iCs/>
          <w:color w:val="000000"/>
          <w:sz w:val="24"/>
          <w:szCs w:val="24"/>
        </w:rPr>
        <w:t>Comissão Permanente de Licitação e Pregão</w:t>
      </w:r>
    </w:p>
    <w:p w:rsidR="00D214A6" w:rsidRPr="001C6A5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1C6A58">
        <w:rPr>
          <w:rFonts w:ascii="Verdana,BoldItalic" w:hAnsi="Verdana,BoldItalic" w:cs="Verdana,BoldItalic"/>
          <w:b/>
          <w:bCs/>
          <w:i/>
          <w:iCs/>
          <w:color w:val="000000"/>
          <w:sz w:val="24"/>
          <w:szCs w:val="24"/>
        </w:rPr>
        <w:t>PROCESSO DE LICITAÇÃO</w:t>
      </w:r>
    </w:p>
    <w:p w:rsidR="00D214A6" w:rsidRPr="001C6A58" w:rsidRDefault="00A97E53"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Pr>
          <w:rFonts w:ascii="Verdana,BoldItalic" w:hAnsi="Verdana,BoldItalic" w:cs="Verdana,BoldItalic"/>
          <w:b/>
          <w:bCs/>
          <w:i/>
          <w:iCs/>
          <w:color w:val="000000"/>
          <w:sz w:val="24"/>
          <w:szCs w:val="24"/>
        </w:rPr>
        <w:t>Pregão Presencial nº 001/2018</w:t>
      </w:r>
    </w:p>
    <w:p w:rsidR="00D214A6" w:rsidRPr="001C6A5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Pr="005777C1"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5777C1">
        <w:rPr>
          <w:rFonts w:ascii="Verdana,BoldItalic" w:hAnsi="Verdana,BoldItalic" w:cs="Verdana,BoldItalic"/>
          <w:b/>
          <w:bCs/>
          <w:i/>
          <w:iCs/>
          <w:color w:val="000000"/>
          <w:sz w:val="24"/>
          <w:szCs w:val="24"/>
        </w:rPr>
        <w:t>ANEXO IV</w:t>
      </w:r>
    </w:p>
    <w:p w:rsidR="00D214A6" w:rsidRPr="005777C1"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5777C1">
        <w:rPr>
          <w:rFonts w:ascii="Verdana,BoldItalic" w:hAnsi="Verdana,BoldItalic" w:cs="Verdana,BoldItalic"/>
          <w:b/>
          <w:bCs/>
          <w:i/>
          <w:iCs/>
          <w:color w:val="000000"/>
          <w:sz w:val="24"/>
          <w:szCs w:val="24"/>
        </w:rPr>
        <w:t>Declaração de que cumpre os requisitos de habilitação</w:t>
      </w:r>
    </w:p>
    <w:p w:rsidR="00D214A6" w:rsidRPr="005777C1"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5777C1">
        <w:rPr>
          <w:rFonts w:ascii="Verdana,BoldItalic" w:hAnsi="Verdana,BoldItalic" w:cs="Verdana,BoldItalic"/>
          <w:b/>
          <w:bCs/>
          <w:i/>
          <w:iCs/>
          <w:color w:val="000000"/>
          <w:sz w:val="24"/>
          <w:szCs w:val="24"/>
        </w:rPr>
        <w:t>(Papel timbrado da empresa)</w:t>
      </w:r>
    </w:p>
    <w:p w:rsidR="00D214A6" w:rsidRPr="005777C1" w:rsidRDefault="00D214A6" w:rsidP="00D214A6">
      <w:pPr>
        <w:autoSpaceDE w:val="0"/>
        <w:autoSpaceDN w:val="0"/>
        <w:adjustRightInd w:val="0"/>
        <w:spacing w:after="0" w:line="240" w:lineRule="auto"/>
        <w:jc w:val="both"/>
        <w:rPr>
          <w:rFonts w:ascii="Verdana" w:hAnsi="Verdana" w:cs="Verdana"/>
          <w:color w:val="000000"/>
          <w:sz w:val="24"/>
          <w:szCs w:val="24"/>
        </w:rPr>
      </w:pPr>
      <w:r w:rsidRPr="005777C1">
        <w:rPr>
          <w:rFonts w:ascii="Verdana" w:hAnsi="Verdana" w:cs="Verdana"/>
          <w:color w:val="000000"/>
          <w:sz w:val="24"/>
          <w:szCs w:val="24"/>
        </w:rPr>
        <w:t>PROCESSO DE LICITAÇÃO</w:t>
      </w:r>
    </w:p>
    <w:p w:rsidR="00D214A6" w:rsidRPr="005777C1" w:rsidRDefault="00A97E53" w:rsidP="00D214A6">
      <w:pPr>
        <w:autoSpaceDE w:val="0"/>
        <w:autoSpaceDN w:val="0"/>
        <w:adjustRightInd w:val="0"/>
        <w:spacing w:after="0" w:line="240" w:lineRule="auto"/>
        <w:jc w:val="both"/>
        <w:rPr>
          <w:rFonts w:ascii="Verdana" w:hAnsi="Verdana" w:cs="Verdana"/>
          <w:color w:val="000000"/>
          <w:sz w:val="24"/>
          <w:szCs w:val="24"/>
        </w:rPr>
      </w:pPr>
      <w:r>
        <w:rPr>
          <w:rFonts w:ascii="Verdana" w:hAnsi="Verdana" w:cs="Verdana"/>
          <w:color w:val="000000"/>
          <w:sz w:val="24"/>
          <w:szCs w:val="24"/>
        </w:rPr>
        <w:t>Pregão Presencial nº 001/2018</w:t>
      </w:r>
    </w:p>
    <w:p w:rsidR="00D214A6" w:rsidRPr="005777C1"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777C1" w:rsidRDefault="00D214A6" w:rsidP="00D214A6">
      <w:pPr>
        <w:autoSpaceDE w:val="0"/>
        <w:autoSpaceDN w:val="0"/>
        <w:adjustRightInd w:val="0"/>
        <w:spacing w:after="0" w:line="240" w:lineRule="auto"/>
        <w:jc w:val="both"/>
        <w:rPr>
          <w:rFonts w:ascii="Verdana" w:hAnsi="Verdana" w:cs="Verdana"/>
          <w:color w:val="000000"/>
          <w:sz w:val="24"/>
          <w:szCs w:val="24"/>
        </w:rPr>
      </w:pPr>
      <w:r w:rsidRPr="005777C1">
        <w:rPr>
          <w:rFonts w:ascii="Verdana" w:hAnsi="Verdana" w:cs="Verdana"/>
          <w:color w:val="000000"/>
          <w:sz w:val="24"/>
          <w:szCs w:val="24"/>
        </w:rPr>
        <w:t>A empresa _________________________________, CNPJ nº __________, sediada_____________________________, declara, sob as penas da Lei, que está em situação regular</w:t>
      </w:r>
      <w:r>
        <w:rPr>
          <w:rFonts w:ascii="Verdana" w:hAnsi="Verdana" w:cs="Verdana"/>
          <w:color w:val="000000"/>
          <w:sz w:val="24"/>
          <w:szCs w:val="24"/>
        </w:rPr>
        <w:t xml:space="preserve"> </w:t>
      </w:r>
      <w:r w:rsidRPr="005777C1">
        <w:rPr>
          <w:rFonts w:ascii="Verdana" w:hAnsi="Verdana" w:cs="Verdana"/>
          <w:color w:val="000000"/>
          <w:sz w:val="24"/>
          <w:szCs w:val="24"/>
        </w:rPr>
        <w:t xml:space="preserve">perante a Fazenda Federal, a Seguridade Social - INSS e o Fundo de Garantia do Tempo de </w:t>
      </w:r>
      <w:proofErr w:type="gramStart"/>
      <w:r w:rsidRPr="005777C1">
        <w:rPr>
          <w:rFonts w:ascii="Verdana" w:hAnsi="Verdana" w:cs="Verdana"/>
          <w:color w:val="000000"/>
          <w:sz w:val="24"/>
          <w:szCs w:val="24"/>
        </w:rPr>
        <w:t>Serviço –FGTS</w:t>
      </w:r>
      <w:proofErr w:type="gramEnd"/>
      <w:r w:rsidRPr="005777C1">
        <w:rPr>
          <w:rFonts w:ascii="Verdana" w:hAnsi="Verdana" w:cs="Verdana"/>
          <w:color w:val="000000"/>
          <w:sz w:val="24"/>
          <w:szCs w:val="24"/>
        </w:rPr>
        <w:t>, bem como, atende às exigências do edital quanto à habilitação para os fins previstos no processo licit</w:t>
      </w:r>
      <w:r w:rsidR="00A97E53">
        <w:rPr>
          <w:rFonts w:ascii="Verdana" w:hAnsi="Verdana" w:cs="Verdana"/>
          <w:color w:val="000000"/>
          <w:sz w:val="24"/>
          <w:szCs w:val="24"/>
        </w:rPr>
        <w:t>atório, Pregão Presencial nº 001/2018</w:t>
      </w:r>
      <w:r w:rsidRPr="005777C1">
        <w:rPr>
          <w:rFonts w:ascii="Verdana" w:hAnsi="Verdana" w:cs="Verdana"/>
          <w:color w:val="000000"/>
          <w:sz w:val="24"/>
          <w:szCs w:val="24"/>
        </w:rPr>
        <w:t>.</w:t>
      </w:r>
    </w:p>
    <w:p w:rsidR="00D214A6" w:rsidRPr="005777C1"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777C1" w:rsidRDefault="00D214A6" w:rsidP="00D214A6">
      <w:pPr>
        <w:autoSpaceDE w:val="0"/>
        <w:autoSpaceDN w:val="0"/>
        <w:adjustRightInd w:val="0"/>
        <w:spacing w:after="0" w:line="240" w:lineRule="auto"/>
        <w:jc w:val="both"/>
        <w:rPr>
          <w:rFonts w:ascii="Verdana" w:hAnsi="Verdana" w:cs="Verdana"/>
          <w:color w:val="000000"/>
          <w:sz w:val="24"/>
          <w:szCs w:val="24"/>
        </w:rPr>
      </w:pPr>
      <w:r w:rsidRPr="005777C1">
        <w:rPr>
          <w:rFonts w:ascii="Verdana" w:hAnsi="Verdana" w:cs="Verdana"/>
          <w:color w:val="000000"/>
          <w:sz w:val="24"/>
          <w:szCs w:val="24"/>
        </w:rPr>
        <w:t>Local e data,</w:t>
      </w:r>
    </w:p>
    <w:p w:rsidR="00D214A6" w:rsidRPr="005777C1" w:rsidRDefault="00D214A6" w:rsidP="00D214A6">
      <w:pPr>
        <w:autoSpaceDE w:val="0"/>
        <w:autoSpaceDN w:val="0"/>
        <w:adjustRightInd w:val="0"/>
        <w:spacing w:after="0" w:line="240" w:lineRule="auto"/>
        <w:jc w:val="both"/>
        <w:rPr>
          <w:rFonts w:ascii="Verdana" w:hAnsi="Verdana" w:cs="Verdana"/>
          <w:color w:val="000000"/>
          <w:sz w:val="24"/>
          <w:szCs w:val="24"/>
        </w:rPr>
      </w:pPr>
      <w:r w:rsidRPr="005777C1">
        <w:rPr>
          <w:rFonts w:ascii="Verdana" w:hAnsi="Verdana" w:cs="Verdana"/>
          <w:color w:val="000000"/>
          <w:sz w:val="24"/>
          <w:szCs w:val="24"/>
        </w:rPr>
        <w:t>(assinatura do representante legal da empresa)</w:t>
      </w:r>
    </w:p>
    <w:p w:rsidR="00D214A6" w:rsidRPr="005777C1"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p>
    <w:p w:rsidR="00D214A6" w:rsidRPr="005777C1"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5777C1">
        <w:rPr>
          <w:rFonts w:ascii="Verdana,BoldItalic" w:hAnsi="Verdana,BoldItalic" w:cs="Verdana,BoldItalic"/>
          <w:b/>
          <w:bCs/>
          <w:i/>
          <w:iCs/>
          <w:color w:val="000000"/>
          <w:sz w:val="24"/>
          <w:szCs w:val="24"/>
        </w:rPr>
        <w:t>Comissão Permanente de Licitação e Pregão</w:t>
      </w:r>
    </w:p>
    <w:p w:rsidR="00D214A6" w:rsidRPr="005777C1"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5777C1">
        <w:rPr>
          <w:rFonts w:ascii="Verdana,BoldItalic" w:hAnsi="Verdana,BoldItalic" w:cs="Verdana,BoldItalic"/>
          <w:b/>
          <w:bCs/>
          <w:i/>
          <w:iCs/>
          <w:color w:val="000000"/>
          <w:sz w:val="24"/>
          <w:szCs w:val="24"/>
        </w:rPr>
        <w:t>PROCESSO DE LICITAÇÃO</w:t>
      </w:r>
    </w:p>
    <w:p w:rsidR="00D214A6" w:rsidRPr="005777C1" w:rsidRDefault="00A97E53"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Pr>
          <w:rFonts w:ascii="Verdana,BoldItalic" w:hAnsi="Verdana,BoldItalic" w:cs="Verdana,BoldItalic"/>
          <w:b/>
          <w:bCs/>
          <w:i/>
          <w:iCs/>
          <w:color w:val="000000"/>
          <w:sz w:val="24"/>
          <w:szCs w:val="24"/>
        </w:rPr>
        <w:t>Pregão Presencial nº 001/2018</w:t>
      </w: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Pr="00C70A9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C70A98">
        <w:rPr>
          <w:rFonts w:ascii="Verdana,BoldItalic" w:hAnsi="Verdana,BoldItalic" w:cs="Verdana,BoldItalic"/>
          <w:b/>
          <w:bCs/>
          <w:i/>
          <w:iCs/>
          <w:color w:val="000000"/>
          <w:sz w:val="24"/>
          <w:szCs w:val="24"/>
        </w:rPr>
        <w:t>ANEXO V</w:t>
      </w:r>
    </w:p>
    <w:p w:rsidR="00D214A6" w:rsidRPr="00C70A9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C70A98">
        <w:rPr>
          <w:rFonts w:ascii="Verdana,BoldItalic" w:hAnsi="Verdana,BoldItalic" w:cs="Verdana,BoldItalic"/>
          <w:b/>
          <w:bCs/>
          <w:i/>
          <w:iCs/>
          <w:color w:val="000000"/>
          <w:sz w:val="24"/>
          <w:szCs w:val="24"/>
        </w:rPr>
        <w:t>MODELO DE PROPOSTA DE PREÇOS</w:t>
      </w:r>
    </w:p>
    <w:p w:rsidR="00D214A6" w:rsidRPr="00C70A9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C70A98">
        <w:rPr>
          <w:rFonts w:ascii="Verdana,BoldItalic" w:hAnsi="Verdana,BoldItalic" w:cs="Verdana,BoldItalic"/>
          <w:b/>
          <w:bCs/>
          <w:i/>
          <w:iCs/>
          <w:color w:val="000000"/>
          <w:sz w:val="24"/>
          <w:szCs w:val="24"/>
        </w:rPr>
        <w:t>(PAPEL TIMBRADO DA EMPRESA)</w:t>
      </w:r>
    </w:p>
    <w:p w:rsidR="00D214A6" w:rsidRPr="00C70A9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p>
    <w:p w:rsidR="00D214A6" w:rsidRPr="00C70A98"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C70A98">
        <w:rPr>
          <w:rFonts w:ascii="Verdana" w:hAnsi="Verdana" w:cs="Verdana"/>
          <w:color w:val="000000"/>
          <w:sz w:val="24"/>
          <w:szCs w:val="24"/>
        </w:rPr>
        <w:t xml:space="preserve">A Empresa __________________________________, CNPJ nº________________, estabelecida na (endereço), vem apresentar proposta de preços para os fins de participação do Pregão Presencial nº 031/2017, que tem como objeto </w:t>
      </w:r>
      <w:r w:rsidRPr="00C70A98">
        <w:rPr>
          <w:rFonts w:ascii="Verdana,Bold" w:hAnsi="Verdana,Bold" w:cs="Verdana,Bold"/>
          <w:b/>
          <w:bCs/>
          <w:color w:val="000000"/>
          <w:sz w:val="24"/>
          <w:szCs w:val="24"/>
        </w:rPr>
        <w:t xml:space="preserve">CONTRATAÇÃO DE EMPRESA </w:t>
      </w:r>
      <w:proofErr w:type="gramStart"/>
      <w:r w:rsidRPr="00C70A98">
        <w:rPr>
          <w:rFonts w:ascii="Verdana,Bold" w:hAnsi="Verdana,Bold" w:cs="Verdana,Bold"/>
          <w:b/>
          <w:bCs/>
          <w:color w:val="000000"/>
          <w:sz w:val="24"/>
          <w:szCs w:val="24"/>
        </w:rPr>
        <w:t>PARA</w:t>
      </w:r>
      <w:proofErr w:type="gramEnd"/>
    </w:p>
    <w:p w:rsidR="00D214A6" w:rsidRPr="00C70A98" w:rsidRDefault="00D214A6" w:rsidP="00D214A6">
      <w:pPr>
        <w:autoSpaceDE w:val="0"/>
        <w:autoSpaceDN w:val="0"/>
        <w:adjustRightInd w:val="0"/>
        <w:spacing w:after="0" w:line="240" w:lineRule="auto"/>
        <w:jc w:val="both"/>
        <w:rPr>
          <w:rFonts w:ascii="Verdana" w:hAnsi="Verdana" w:cs="Verdana"/>
          <w:color w:val="000000"/>
          <w:sz w:val="24"/>
          <w:szCs w:val="24"/>
        </w:rPr>
      </w:pPr>
      <w:r w:rsidRPr="00C70A98">
        <w:rPr>
          <w:rFonts w:ascii="Verdana,Bold" w:hAnsi="Verdana,Bold" w:cs="Verdana,Bold"/>
          <w:b/>
          <w:bCs/>
          <w:color w:val="000000"/>
          <w:sz w:val="24"/>
          <w:szCs w:val="24"/>
        </w:rPr>
        <w:t>PRESTAÇÃO DE SERVIÇOS DE FORNECIMENTO E ADMINISTRAÇÃO DE CARTÃO MAGNÉTICO</w:t>
      </w:r>
      <w:r w:rsidRPr="00C70A98">
        <w:rPr>
          <w:rFonts w:ascii="Verdana" w:hAnsi="Verdana" w:cs="Verdana"/>
          <w:color w:val="000000"/>
          <w:sz w:val="24"/>
          <w:szCs w:val="24"/>
        </w:rPr>
        <w:t>, da seguinte forma:</w:t>
      </w:r>
    </w:p>
    <w:p w:rsidR="00D214A6" w:rsidRPr="00C70A98"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C70A98"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C70A98">
        <w:rPr>
          <w:rFonts w:ascii="Verdana,Bold" w:hAnsi="Verdana,Bold" w:cs="Verdana,Bold"/>
          <w:b/>
          <w:bCs/>
          <w:color w:val="000000"/>
          <w:sz w:val="24"/>
          <w:szCs w:val="24"/>
        </w:rPr>
        <w:t>ITENS UNID. DESCRIÇÃO DO MATERIAL</w:t>
      </w:r>
    </w:p>
    <w:p w:rsidR="00D214A6" w:rsidRPr="00C70A98" w:rsidRDefault="00D214A6" w:rsidP="00D214A6">
      <w:pPr>
        <w:autoSpaceDE w:val="0"/>
        <w:autoSpaceDN w:val="0"/>
        <w:adjustRightInd w:val="0"/>
        <w:spacing w:after="0" w:line="240" w:lineRule="auto"/>
        <w:jc w:val="both"/>
        <w:rPr>
          <w:rFonts w:ascii="Verdana" w:hAnsi="Verdana" w:cs="Verdana"/>
          <w:color w:val="000000"/>
          <w:sz w:val="24"/>
          <w:szCs w:val="24"/>
        </w:rPr>
      </w:pPr>
      <w:proofErr w:type="gramStart"/>
      <w:r w:rsidRPr="00C70A98">
        <w:rPr>
          <w:rFonts w:ascii="Verdana,Bold" w:hAnsi="Verdana,Bold" w:cs="Verdana,Bold"/>
          <w:b/>
          <w:bCs/>
          <w:color w:val="000000"/>
          <w:sz w:val="24"/>
          <w:szCs w:val="24"/>
        </w:rPr>
        <w:t>PERCENTUAL ...</w:t>
      </w:r>
      <w:proofErr w:type="gramEnd"/>
      <w:r w:rsidRPr="00C70A98">
        <w:rPr>
          <w:rFonts w:ascii="Verdana,Bold" w:hAnsi="Verdana,Bold" w:cs="Verdana,Bold"/>
          <w:b/>
          <w:bCs/>
          <w:color w:val="000000"/>
          <w:sz w:val="24"/>
          <w:szCs w:val="24"/>
        </w:rPr>
        <w:t xml:space="preserve">................. </w:t>
      </w:r>
      <w:r w:rsidRPr="00C70A98">
        <w:rPr>
          <w:rFonts w:ascii="Verdana" w:hAnsi="Verdana" w:cs="Verdana"/>
          <w:color w:val="000000"/>
          <w:sz w:val="24"/>
          <w:szCs w:val="24"/>
        </w:rPr>
        <w:t>% TAXA DE ADMINISTRAÇÃO</w:t>
      </w:r>
    </w:p>
    <w:p w:rsidR="00D214A6" w:rsidRPr="00C70A98"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C70A98"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C70A98">
        <w:rPr>
          <w:rFonts w:ascii="Verdana,Bold" w:hAnsi="Verdana,Bold" w:cs="Verdana,Bold"/>
          <w:b/>
          <w:bCs/>
          <w:color w:val="000000"/>
          <w:sz w:val="24"/>
          <w:szCs w:val="24"/>
        </w:rPr>
        <w:t>Valor Total</w:t>
      </w:r>
    </w:p>
    <w:p w:rsidR="00D214A6" w:rsidRPr="00C70A98"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C70A98" w:rsidRDefault="00D214A6" w:rsidP="00D214A6">
      <w:pPr>
        <w:autoSpaceDE w:val="0"/>
        <w:autoSpaceDN w:val="0"/>
        <w:adjustRightInd w:val="0"/>
        <w:spacing w:after="0" w:line="240" w:lineRule="auto"/>
        <w:jc w:val="both"/>
        <w:rPr>
          <w:rFonts w:ascii="Verdana" w:hAnsi="Verdana" w:cs="Verdana"/>
          <w:color w:val="000000"/>
          <w:sz w:val="24"/>
          <w:szCs w:val="24"/>
        </w:rPr>
      </w:pPr>
      <w:r w:rsidRPr="00C70A98">
        <w:rPr>
          <w:rFonts w:ascii="Verdana" w:hAnsi="Verdana" w:cs="Verdana"/>
          <w:color w:val="000000"/>
          <w:sz w:val="24"/>
          <w:szCs w:val="24"/>
        </w:rPr>
        <w:t>Valor Global da Proposta por extenso</w:t>
      </w:r>
    </w:p>
    <w:p w:rsidR="00D214A6" w:rsidRPr="00C70A98" w:rsidRDefault="00D214A6" w:rsidP="00D214A6">
      <w:pPr>
        <w:autoSpaceDE w:val="0"/>
        <w:autoSpaceDN w:val="0"/>
        <w:adjustRightInd w:val="0"/>
        <w:spacing w:after="0" w:line="240" w:lineRule="auto"/>
        <w:jc w:val="both"/>
        <w:rPr>
          <w:rFonts w:ascii="Verdana" w:hAnsi="Verdana" w:cs="Verdana"/>
          <w:color w:val="000000"/>
          <w:sz w:val="24"/>
          <w:szCs w:val="24"/>
        </w:rPr>
      </w:pPr>
      <w:r w:rsidRPr="00C70A98">
        <w:rPr>
          <w:rFonts w:ascii="Verdana" w:hAnsi="Verdana" w:cs="Verdana"/>
          <w:color w:val="000000"/>
          <w:sz w:val="24"/>
          <w:szCs w:val="24"/>
        </w:rPr>
        <w:t>Validade da Proposta: 60 dias</w:t>
      </w:r>
    </w:p>
    <w:p w:rsidR="00D214A6" w:rsidRPr="00C70A98" w:rsidRDefault="00D214A6" w:rsidP="00D214A6">
      <w:pPr>
        <w:autoSpaceDE w:val="0"/>
        <w:autoSpaceDN w:val="0"/>
        <w:adjustRightInd w:val="0"/>
        <w:spacing w:after="0" w:line="240" w:lineRule="auto"/>
        <w:jc w:val="both"/>
        <w:rPr>
          <w:rFonts w:ascii="Verdana" w:hAnsi="Verdana" w:cs="Verdana"/>
          <w:color w:val="000000"/>
          <w:sz w:val="24"/>
          <w:szCs w:val="24"/>
        </w:rPr>
      </w:pPr>
      <w:r w:rsidRPr="00C70A98">
        <w:rPr>
          <w:rFonts w:ascii="Verdana" w:hAnsi="Verdana" w:cs="Verdana"/>
          <w:color w:val="000000"/>
          <w:sz w:val="24"/>
          <w:szCs w:val="24"/>
        </w:rPr>
        <w:t>Local e data Assinatura e carimbo da empresa</w:t>
      </w:r>
    </w:p>
    <w:p w:rsidR="00D214A6" w:rsidRPr="00C70A9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C70A98">
        <w:rPr>
          <w:rFonts w:ascii="Verdana,BoldItalic" w:hAnsi="Verdana,BoldItalic" w:cs="Verdana,BoldItalic"/>
          <w:b/>
          <w:bCs/>
          <w:i/>
          <w:iCs/>
          <w:color w:val="000000"/>
          <w:sz w:val="24"/>
          <w:szCs w:val="24"/>
        </w:rPr>
        <w:t>Comissão Permanente de Licitação e Pregão</w:t>
      </w:r>
    </w:p>
    <w:p w:rsidR="00D214A6" w:rsidRPr="00C70A9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C70A98">
        <w:rPr>
          <w:rFonts w:ascii="Verdana,BoldItalic" w:hAnsi="Verdana,BoldItalic" w:cs="Verdana,BoldItalic"/>
          <w:b/>
          <w:bCs/>
          <w:i/>
          <w:iCs/>
          <w:color w:val="000000"/>
          <w:sz w:val="24"/>
          <w:szCs w:val="24"/>
        </w:rPr>
        <w:t>PROCESSO LICITAÇÃO</w:t>
      </w:r>
    </w:p>
    <w:p w:rsidR="00D214A6" w:rsidRPr="00C70A98" w:rsidRDefault="00CA01A8"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Pr>
          <w:rFonts w:ascii="Verdana,BoldItalic" w:hAnsi="Verdana,BoldItalic" w:cs="Verdana,BoldItalic"/>
          <w:b/>
          <w:bCs/>
          <w:i/>
          <w:iCs/>
          <w:color w:val="000000"/>
          <w:sz w:val="24"/>
          <w:szCs w:val="24"/>
        </w:rPr>
        <w:t>Pregão Presencial nº 001/2018</w:t>
      </w:r>
    </w:p>
    <w:p w:rsidR="00D214A6" w:rsidRPr="00C70A98"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961C43" w:rsidRDefault="00961C43"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Pr="0019278D"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proofErr w:type="gramStart"/>
      <w:r w:rsidRPr="0019278D">
        <w:rPr>
          <w:rFonts w:ascii="Verdana,BoldItalic" w:hAnsi="Verdana,BoldItalic" w:cs="Verdana,BoldItalic"/>
          <w:b/>
          <w:bCs/>
          <w:i/>
          <w:iCs/>
          <w:color w:val="000000"/>
          <w:sz w:val="24"/>
          <w:szCs w:val="24"/>
        </w:rPr>
        <w:lastRenderedPageBreak/>
        <w:t>ANEXO VI</w:t>
      </w:r>
      <w:proofErr w:type="gramEnd"/>
    </w:p>
    <w:p w:rsidR="00D214A6" w:rsidRPr="0019278D"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19278D">
        <w:rPr>
          <w:rFonts w:ascii="Verdana,BoldItalic" w:hAnsi="Verdana,BoldItalic" w:cs="Verdana,BoldItalic"/>
          <w:b/>
          <w:bCs/>
          <w:i/>
          <w:iCs/>
          <w:color w:val="000000"/>
          <w:sz w:val="24"/>
          <w:szCs w:val="24"/>
        </w:rPr>
        <w:t>PLANILHA DE DADOS CADASTRAIS</w:t>
      </w:r>
    </w:p>
    <w:p w:rsidR="00D214A6" w:rsidRPr="0019278D"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19278D">
        <w:rPr>
          <w:rFonts w:ascii="Verdana,BoldItalic" w:hAnsi="Verdana,BoldItalic" w:cs="Verdana,BoldItalic"/>
          <w:b/>
          <w:bCs/>
          <w:i/>
          <w:iCs/>
          <w:color w:val="000000"/>
          <w:sz w:val="24"/>
          <w:szCs w:val="24"/>
        </w:rPr>
        <w:t>(PAPEL TIMBRADO DA EMPRESA)</w:t>
      </w:r>
    </w:p>
    <w:p w:rsidR="00D214A6" w:rsidRPr="0019278D"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19278D">
        <w:rPr>
          <w:rFonts w:ascii="Verdana,Bold" w:hAnsi="Verdana,Bold" w:cs="Verdana,Bold"/>
          <w:b/>
          <w:bCs/>
          <w:color w:val="000000"/>
          <w:sz w:val="24"/>
          <w:szCs w:val="24"/>
        </w:rPr>
        <w:t>Dados da Empresa:</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Razão Social</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CNPJ</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Endereço Completo</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CEP</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Fones / Fax</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E-mail</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Site Internet</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 xml:space="preserve">Optante SIMPLES SIM </w:t>
      </w:r>
      <w:proofErr w:type="gramStart"/>
      <w:r w:rsidRPr="0019278D">
        <w:rPr>
          <w:rFonts w:ascii="Verdana" w:hAnsi="Verdana" w:cs="Verdana"/>
          <w:color w:val="000000"/>
          <w:sz w:val="24"/>
          <w:szCs w:val="24"/>
        </w:rPr>
        <w:t xml:space="preserve">( </w:t>
      </w:r>
      <w:proofErr w:type="gramEnd"/>
      <w:r w:rsidRPr="0019278D">
        <w:rPr>
          <w:rFonts w:ascii="Verdana" w:hAnsi="Verdana" w:cs="Verdana"/>
          <w:color w:val="000000"/>
          <w:sz w:val="24"/>
          <w:szCs w:val="24"/>
        </w:rPr>
        <w:t>) NÃO ( )</w:t>
      </w:r>
    </w:p>
    <w:p w:rsidR="00D214A6" w:rsidRPr="0019278D"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19278D">
        <w:rPr>
          <w:rFonts w:ascii="Verdana,Bold" w:hAnsi="Verdana,Bold" w:cs="Verdana,Bold"/>
          <w:b/>
          <w:bCs/>
          <w:color w:val="000000"/>
          <w:sz w:val="24"/>
          <w:szCs w:val="24"/>
        </w:rPr>
        <w:t>Dados do Representante da Empresa para assinatura do Contrato:</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Nome</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Cargo</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Nacionalidade</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Estado civil</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Profissão</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Endereço Completo</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CEP</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Fone / Fax</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E-mail</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Carteira de</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Identidade</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proofErr w:type="spellStart"/>
      <w:r w:rsidRPr="0019278D">
        <w:rPr>
          <w:rFonts w:ascii="Verdana" w:hAnsi="Verdana" w:cs="Verdana"/>
          <w:color w:val="000000"/>
          <w:sz w:val="24"/>
          <w:szCs w:val="24"/>
        </w:rPr>
        <w:t>Orgão</w:t>
      </w:r>
      <w:proofErr w:type="spellEnd"/>
      <w:r w:rsidRPr="0019278D">
        <w:rPr>
          <w:rFonts w:ascii="Verdana" w:hAnsi="Verdana" w:cs="Verdana"/>
          <w:color w:val="000000"/>
          <w:sz w:val="24"/>
          <w:szCs w:val="24"/>
        </w:rPr>
        <w:t xml:space="preserve"> Expedidor</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CPF</w:t>
      </w:r>
    </w:p>
    <w:p w:rsidR="00D214A6" w:rsidRPr="0019278D"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19278D">
        <w:rPr>
          <w:rFonts w:ascii="Verdana,Bold" w:hAnsi="Verdana,Bold" w:cs="Verdana,Bold"/>
          <w:b/>
          <w:bCs/>
          <w:color w:val="000000"/>
          <w:sz w:val="24"/>
          <w:szCs w:val="24"/>
        </w:rPr>
        <w:t>Dados Bancários da Empresa:</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Banco</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Agência</w:t>
      </w:r>
    </w:p>
    <w:p w:rsidR="00D214A6" w:rsidRPr="0019278D" w:rsidRDefault="00D214A6" w:rsidP="00D214A6">
      <w:pPr>
        <w:autoSpaceDE w:val="0"/>
        <w:autoSpaceDN w:val="0"/>
        <w:adjustRightInd w:val="0"/>
        <w:spacing w:after="0" w:line="240" w:lineRule="auto"/>
        <w:jc w:val="both"/>
        <w:rPr>
          <w:rFonts w:ascii="Verdana" w:hAnsi="Verdana" w:cs="Verdana"/>
          <w:color w:val="000000"/>
          <w:sz w:val="24"/>
          <w:szCs w:val="24"/>
        </w:rPr>
      </w:pPr>
      <w:r w:rsidRPr="0019278D">
        <w:rPr>
          <w:rFonts w:ascii="Verdana" w:hAnsi="Verdana" w:cs="Verdana"/>
          <w:color w:val="000000"/>
          <w:sz w:val="24"/>
          <w:szCs w:val="24"/>
        </w:rPr>
        <w:t>Conta</w:t>
      </w:r>
    </w:p>
    <w:p w:rsidR="00D214A6" w:rsidRPr="0019278D"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19278D">
        <w:rPr>
          <w:rFonts w:ascii="Verdana,BoldItalic" w:hAnsi="Verdana,BoldItalic" w:cs="Verdana,BoldItalic"/>
          <w:b/>
          <w:bCs/>
          <w:i/>
          <w:iCs/>
          <w:color w:val="000000"/>
          <w:sz w:val="24"/>
          <w:szCs w:val="24"/>
        </w:rPr>
        <w:t>Comissão Permanente de Licitação e Pregão</w:t>
      </w:r>
    </w:p>
    <w:p w:rsidR="00D214A6" w:rsidRPr="0019278D"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19278D">
        <w:rPr>
          <w:rFonts w:ascii="Verdana,BoldItalic" w:hAnsi="Verdana,BoldItalic" w:cs="Verdana,BoldItalic"/>
          <w:b/>
          <w:bCs/>
          <w:i/>
          <w:iCs/>
          <w:color w:val="000000"/>
          <w:sz w:val="24"/>
          <w:szCs w:val="24"/>
        </w:rPr>
        <w:t>PROCESSO LICITAÇÃO</w:t>
      </w:r>
    </w:p>
    <w:p w:rsidR="00D214A6" w:rsidRPr="0019278D" w:rsidRDefault="00961C43"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Pr>
          <w:rFonts w:ascii="Verdana,BoldItalic" w:hAnsi="Verdana,BoldItalic" w:cs="Verdana,BoldItalic"/>
          <w:b/>
          <w:bCs/>
          <w:i/>
          <w:iCs/>
          <w:color w:val="000000"/>
          <w:sz w:val="24"/>
          <w:szCs w:val="24"/>
        </w:rPr>
        <w:t>Pregão Presencial nº 001/2018</w:t>
      </w:r>
    </w:p>
    <w:p w:rsidR="00D214A6" w:rsidRPr="0019278D"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p>
    <w:p w:rsidR="00D214A6" w:rsidRPr="0019278D"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Pr="006D6915"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p>
    <w:p w:rsidR="00D214A6" w:rsidRPr="006D6915"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6D6915">
        <w:rPr>
          <w:rFonts w:ascii="Verdana,BoldItalic" w:hAnsi="Verdana,BoldItalic" w:cs="Verdana,BoldItalic"/>
          <w:b/>
          <w:bCs/>
          <w:i/>
          <w:iCs/>
          <w:color w:val="000000"/>
          <w:sz w:val="24"/>
          <w:szCs w:val="24"/>
        </w:rPr>
        <w:t>ANEXO VII</w:t>
      </w:r>
    </w:p>
    <w:p w:rsidR="00D214A6" w:rsidRPr="006D6915"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p>
    <w:p w:rsidR="00D214A6" w:rsidRPr="006D6915" w:rsidRDefault="00D214A6" w:rsidP="00D214A6">
      <w:pPr>
        <w:autoSpaceDE w:val="0"/>
        <w:autoSpaceDN w:val="0"/>
        <w:adjustRightInd w:val="0"/>
        <w:spacing w:after="0" w:line="240" w:lineRule="auto"/>
        <w:jc w:val="both"/>
        <w:rPr>
          <w:rFonts w:ascii="Verdana,BoldItalic" w:hAnsi="Verdana,BoldItalic" w:cs="Verdana,BoldItalic"/>
          <w:b/>
          <w:bCs/>
          <w:i/>
          <w:iCs/>
          <w:color w:val="000000"/>
          <w:sz w:val="24"/>
          <w:szCs w:val="24"/>
        </w:rPr>
      </w:pPr>
      <w:r w:rsidRPr="006D6915">
        <w:rPr>
          <w:rFonts w:ascii="Verdana,BoldItalic" w:hAnsi="Verdana,BoldItalic" w:cs="Verdana,BoldItalic"/>
          <w:b/>
          <w:bCs/>
          <w:i/>
          <w:iCs/>
          <w:color w:val="000000"/>
          <w:sz w:val="24"/>
          <w:szCs w:val="24"/>
        </w:rPr>
        <w:t>MINUTA DO CONTRATO</w:t>
      </w:r>
    </w:p>
    <w:p w:rsidR="00D214A6" w:rsidRPr="006D6915" w:rsidRDefault="00D214A6" w:rsidP="00D214A6">
      <w:pPr>
        <w:autoSpaceDE w:val="0"/>
        <w:autoSpaceDN w:val="0"/>
        <w:adjustRightInd w:val="0"/>
        <w:spacing w:after="0" w:line="240" w:lineRule="auto"/>
        <w:jc w:val="both"/>
        <w:rPr>
          <w:rFonts w:ascii="Verdana" w:hAnsi="Verdana" w:cs="Verdana"/>
          <w:color w:val="000000"/>
          <w:sz w:val="24"/>
          <w:szCs w:val="24"/>
        </w:rPr>
      </w:pPr>
      <w:r w:rsidRPr="006D6915">
        <w:rPr>
          <w:rFonts w:ascii="Verdana" w:hAnsi="Verdana" w:cs="Verdana"/>
          <w:color w:val="000000"/>
          <w:sz w:val="24"/>
          <w:szCs w:val="24"/>
        </w:rPr>
        <w:t>CONTRATO DE FORNECIMENTO QUE ENTRE SI CELEBRAM A PREFEITURA MUNICIPAL DE SANTO ANTÔNIO DAS MISSÕES-RS, pessoa jurídica de direito público interno, inscrito no CNPJ/MF sob o nº 87.612.974/0001-04, com sede na Av. Prefeito José Nunes de Abreu, nº 6.000, Centro, Santo Antônio das Missões-RS, doravante</w:t>
      </w:r>
      <w:r>
        <w:rPr>
          <w:rFonts w:ascii="Verdana" w:hAnsi="Verdana" w:cs="Verdana"/>
          <w:color w:val="000000"/>
          <w:sz w:val="24"/>
          <w:szCs w:val="24"/>
        </w:rPr>
        <w:t xml:space="preserve"> </w:t>
      </w:r>
      <w:r w:rsidRPr="006D6915">
        <w:rPr>
          <w:rFonts w:ascii="Verdana" w:hAnsi="Verdana" w:cs="Verdana"/>
          <w:color w:val="000000"/>
          <w:sz w:val="24"/>
          <w:szCs w:val="24"/>
        </w:rPr>
        <w:t xml:space="preserve">denominado CONTRATANTE, neste ato representado por </w:t>
      </w:r>
      <w:proofErr w:type="gramStart"/>
      <w:r w:rsidRPr="006D6915">
        <w:rPr>
          <w:rFonts w:ascii="Verdana" w:hAnsi="Verdana" w:cs="Verdana"/>
          <w:color w:val="000000"/>
          <w:sz w:val="24"/>
          <w:szCs w:val="24"/>
        </w:rPr>
        <w:t>Sr.</w:t>
      </w:r>
      <w:proofErr w:type="gramEnd"/>
      <w:r w:rsidRPr="006D6915">
        <w:rPr>
          <w:rFonts w:ascii="Verdana" w:hAnsi="Verdana" w:cs="Verdana"/>
          <w:color w:val="000000"/>
          <w:sz w:val="24"/>
          <w:szCs w:val="24"/>
        </w:rPr>
        <w:t xml:space="preserve"> Prefeito Municipal </w:t>
      </w:r>
      <w:proofErr w:type="spellStart"/>
      <w:r w:rsidRPr="006D6915">
        <w:rPr>
          <w:rFonts w:ascii="Verdana" w:hAnsi="Verdana" w:cs="Verdana"/>
          <w:color w:val="000000"/>
          <w:sz w:val="24"/>
          <w:szCs w:val="24"/>
        </w:rPr>
        <w:t>Puranci</w:t>
      </w:r>
      <w:proofErr w:type="spellEnd"/>
      <w:r w:rsidRPr="006D6915">
        <w:rPr>
          <w:rFonts w:ascii="Verdana" w:hAnsi="Verdana" w:cs="Verdana"/>
          <w:color w:val="000000"/>
          <w:sz w:val="24"/>
          <w:szCs w:val="24"/>
        </w:rPr>
        <w:t xml:space="preserve"> Barcelos dos Santos, e a Empresa ....................................., pessoa jurídica de direito</w:t>
      </w:r>
      <w:r>
        <w:rPr>
          <w:rFonts w:ascii="Verdana" w:hAnsi="Verdana" w:cs="Verdana"/>
          <w:color w:val="000000"/>
          <w:sz w:val="24"/>
          <w:szCs w:val="24"/>
        </w:rPr>
        <w:t xml:space="preserve"> </w:t>
      </w:r>
      <w:r w:rsidRPr="006D6915">
        <w:rPr>
          <w:rFonts w:ascii="Verdana" w:hAnsi="Verdana" w:cs="Verdana"/>
          <w:color w:val="000000"/>
          <w:sz w:val="24"/>
          <w:szCs w:val="24"/>
        </w:rPr>
        <w:t xml:space="preserve">privado, inscrita no CNPJ/MF sob o nº. </w:t>
      </w:r>
      <w:proofErr w:type="gramStart"/>
      <w:r w:rsidRPr="006D6915">
        <w:rPr>
          <w:rFonts w:ascii="Verdana" w:hAnsi="Verdana" w:cs="Verdana"/>
          <w:color w:val="000000"/>
          <w:sz w:val="24"/>
          <w:szCs w:val="24"/>
        </w:rPr>
        <w:t>..............................</w:t>
      </w:r>
      <w:proofErr w:type="gramEnd"/>
      <w:r w:rsidRPr="006D6915">
        <w:rPr>
          <w:rFonts w:ascii="Verdana" w:hAnsi="Verdana" w:cs="Verdana"/>
          <w:color w:val="000000"/>
          <w:sz w:val="24"/>
          <w:szCs w:val="24"/>
        </w:rPr>
        <w:t>, estabelecida na..................................................., doravante denominada CONTRATADA, representada pelo (a) Sr.(a) ........................................................................, nacionalidade, estado civil, profissão, portador</w:t>
      </w:r>
      <w:r>
        <w:rPr>
          <w:rFonts w:ascii="Verdana" w:hAnsi="Verdana" w:cs="Verdana"/>
          <w:color w:val="000000"/>
          <w:sz w:val="24"/>
          <w:szCs w:val="24"/>
        </w:rPr>
        <w:t xml:space="preserve"> </w:t>
      </w:r>
      <w:r w:rsidRPr="006D6915">
        <w:rPr>
          <w:rFonts w:ascii="Verdana" w:hAnsi="Verdana" w:cs="Verdana"/>
          <w:color w:val="000000"/>
          <w:sz w:val="24"/>
          <w:szCs w:val="24"/>
        </w:rPr>
        <w:t xml:space="preserve">do CPF nº. </w:t>
      </w:r>
      <w:proofErr w:type="gramStart"/>
      <w:r w:rsidRPr="006D6915">
        <w:rPr>
          <w:rFonts w:ascii="Verdana" w:hAnsi="Verdana" w:cs="Verdana"/>
          <w:color w:val="000000"/>
          <w:sz w:val="24"/>
          <w:szCs w:val="24"/>
        </w:rPr>
        <w:t>..............................</w:t>
      </w:r>
      <w:proofErr w:type="gramEnd"/>
      <w:r w:rsidRPr="006D6915">
        <w:rPr>
          <w:rFonts w:ascii="Verdana" w:hAnsi="Verdana" w:cs="Verdana"/>
          <w:color w:val="000000"/>
          <w:sz w:val="24"/>
          <w:szCs w:val="24"/>
        </w:rPr>
        <w:t xml:space="preserve">e CI nº. </w:t>
      </w:r>
      <w:proofErr w:type="gramStart"/>
      <w:r w:rsidRPr="006D6915">
        <w:rPr>
          <w:rFonts w:ascii="Verdana" w:hAnsi="Verdana" w:cs="Verdana"/>
          <w:color w:val="000000"/>
          <w:sz w:val="24"/>
          <w:szCs w:val="24"/>
        </w:rPr>
        <w:t>...................</w:t>
      </w:r>
      <w:proofErr w:type="gramEnd"/>
      <w:r w:rsidRPr="006D6915">
        <w:rPr>
          <w:rFonts w:ascii="Verdana" w:hAnsi="Verdana" w:cs="Verdana"/>
          <w:color w:val="000000"/>
          <w:sz w:val="24"/>
          <w:szCs w:val="24"/>
        </w:rPr>
        <w:t>, residente na ....................................................., tendo em v</w:t>
      </w:r>
      <w:r>
        <w:rPr>
          <w:rFonts w:ascii="Verdana" w:hAnsi="Verdana" w:cs="Verdana"/>
          <w:color w:val="000000"/>
          <w:sz w:val="24"/>
          <w:szCs w:val="24"/>
        </w:rPr>
        <w:t>ista o Pregão Presencial nº. 031/2017</w:t>
      </w:r>
      <w:proofErr w:type="gramStart"/>
      <w:r w:rsidRPr="006D6915">
        <w:rPr>
          <w:rFonts w:ascii="Verdana" w:hAnsi="Verdana" w:cs="Verdana"/>
          <w:color w:val="000000"/>
          <w:sz w:val="24"/>
          <w:szCs w:val="24"/>
        </w:rPr>
        <w:t>, ,</w:t>
      </w:r>
      <w:proofErr w:type="gramEnd"/>
      <w:r w:rsidRPr="006D6915">
        <w:rPr>
          <w:rFonts w:ascii="Verdana" w:hAnsi="Verdana" w:cs="Verdana"/>
          <w:color w:val="000000"/>
          <w:sz w:val="24"/>
          <w:szCs w:val="24"/>
        </w:rPr>
        <w:t xml:space="preserve"> nos termos das Leis nº. </w:t>
      </w:r>
      <w:proofErr w:type="gramStart"/>
      <w:r w:rsidRPr="006D6915">
        <w:rPr>
          <w:rFonts w:ascii="Verdana" w:hAnsi="Verdana" w:cs="Verdana"/>
          <w:color w:val="000000"/>
          <w:sz w:val="24"/>
          <w:szCs w:val="24"/>
        </w:rPr>
        <w:t>10.520/2002 e 8.666/1993, proposta</w:t>
      </w:r>
      <w:proofErr w:type="gramEnd"/>
      <w:r w:rsidRPr="006D6915">
        <w:rPr>
          <w:rFonts w:ascii="Verdana" w:hAnsi="Verdana" w:cs="Verdana"/>
          <w:color w:val="000000"/>
          <w:sz w:val="24"/>
          <w:szCs w:val="24"/>
        </w:rPr>
        <w:t xml:space="preserve"> julgada e</w:t>
      </w:r>
      <w:r>
        <w:rPr>
          <w:rFonts w:ascii="Verdana" w:hAnsi="Verdana" w:cs="Verdana"/>
          <w:color w:val="000000"/>
          <w:sz w:val="24"/>
          <w:szCs w:val="24"/>
        </w:rPr>
        <w:t xml:space="preserve"> </w:t>
      </w:r>
      <w:r w:rsidRPr="006D6915">
        <w:rPr>
          <w:rFonts w:ascii="Verdana" w:hAnsi="Verdana" w:cs="Verdana"/>
          <w:color w:val="000000"/>
          <w:sz w:val="24"/>
          <w:szCs w:val="24"/>
        </w:rPr>
        <w:t xml:space="preserve">aceita pelo </w:t>
      </w:r>
      <w:r>
        <w:rPr>
          <w:rFonts w:ascii="Verdana" w:hAnsi="Verdana" w:cs="Verdana"/>
          <w:color w:val="000000"/>
          <w:sz w:val="24"/>
          <w:szCs w:val="24"/>
        </w:rPr>
        <w:t>Pregoeiro Oficial deste municíp</w:t>
      </w:r>
      <w:r w:rsidRPr="006D6915">
        <w:rPr>
          <w:rFonts w:ascii="Verdana" w:hAnsi="Verdana" w:cs="Verdana"/>
          <w:color w:val="000000"/>
          <w:sz w:val="24"/>
          <w:szCs w:val="24"/>
        </w:rPr>
        <w:t>io, resolvem assinar o presente contrato que reger-se-á pelas</w:t>
      </w:r>
      <w:r>
        <w:rPr>
          <w:rFonts w:ascii="Verdana" w:hAnsi="Verdana" w:cs="Verdana"/>
          <w:color w:val="000000"/>
          <w:sz w:val="24"/>
          <w:szCs w:val="24"/>
        </w:rPr>
        <w:t xml:space="preserve"> </w:t>
      </w:r>
      <w:r w:rsidRPr="006D6915">
        <w:rPr>
          <w:rFonts w:ascii="Verdana" w:hAnsi="Verdana" w:cs="Verdana"/>
          <w:color w:val="000000"/>
          <w:sz w:val="24"/>
          <w:szCs w:val="24"/>
        </w:rPr>
        <w:t>cláusulas e condições seguintes:</w:t>
      </w:r>
    </w:p>
    <w:p w:rsidR="00D214A6" w:rsidRPr="006D6915"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6D6915"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6D6915">
        <w:rPr>
          <w:rFonts w:ascii="Verdana,Bold" w:hAnsi="Verdana,Bold" w:cs="Verdana,Bold"/>
          <w:b/>
          <w:bCs/>
          <w:color w:val="000000"/>
          <w:sz w:val="24"/>
          <w:szCs w:val="24"/>
        </w:rPr>
        <w:t>CLÁUSULA PRIMEIRA - DO OBJETO</w:t>
      </w:r>
    </w:p>
    <w:p w:rsidR="00D214A6" w:rsidRPr="006D6915"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6D6915" w:rsidRDefault="00D214A6" w:rsidP="00D214A6">
      <w:pPr>
        <w:autoSpaceDE w:val="0"/>
        <w:autoSpaceDN w:val="0"/>
        <w:adjustRightInd w:val="0"/>
        <w:spacing w:after="0" w:line="240" w:lineRule="auto"/>
        <w:jc w:val="both"/>
        <w:rPr>
          <w:rFonts w:ascii="Verdana" w:hAnsi="Verdana" w:cs="Verdana"/>
          <w:color w:val="000000"/>
          <w:sz w:val="24"/>
          <w:szCs w:val="24"/>
        </w:rPr>
      </w:pPr>
      <w:r w:rsidRPr="006D6915">
        <w:rPr>
          <w:rFonts w:ascii="Verdana" w:hAnsi="Verdana" w:cs="Verdana"/>
          <w:color w:val="000000"/>
          <w:sz w:val="24"/>
          <w:szCs w:val="24"/>
        </w:rPr>
        <w:t xml:space="preserve">1.1. O presente instrumento tem por objeto </w:t>
      </w:r>
      <w:r w:rsidRPr="006D6915">
        <w:rPr>
          <w:rFonts w:ascii="Verdana,Bold" w:hAnsi="Verdana,Bold" w:cs="Verdana,Bold"/>
          <w:b/>
          <w:bCs/>
          <w:color w:val="000000"/>
          <w:sz w:val="24"/>
          <w:szCs w:val="24"/>
        </w:rPr>
        <w:t>CONTRATAÇÃO DE EMPRESA PARA PRESTAÇÃO DE SERVIÇOS DE FORNECIMENTO E AD</w:t>
      </w:r>
      <w:r>
        <w:rPr>
          <w:rFonts w:ascii="Verdana,Bold" w:hAnsi="Verdana,Bold" w:cs="Verdana,Bold"/>
          <w:b/>
          <w:bCs/>
          <w:color w:val="000000"/>
          <w:sz w:val="24"/>
          <w:szCs w:val="24"/>
        </w:rPr>
        <w:t>MINISTRAÇÃO DE CARTÃO MAGNÉTICO</w:t>
      </w:r>
      <w:r w:rsidRPr="006D6915">
        <w:rPr>
          <w:rFonts w:ascii="Verdana" w:hAnsi="Verdana" w:cs="Verdana"/>
          <w:color w:val="000000"/>
          <w:sz w:val="24"/>
          <w:szCs w:val="24"/>
        </w:rPr>
        <w:t>,</w:t>
      </w:r>
      <w:r>
        <w:rPr>
          <w:rFonts w:ascii="Verdana" w:hAnsi="Verdana" w:cs="Verdana"/>
          <w:color w:val="000000"/>
          <w:sz w:val="24"/>
          <w:szCs w:val="24"/>
        </w:rPr>
        <w:t xml:space="preserve"> para beneficiários do Programa “</w:t>
      </w:r>
      <w:proofErr w:type="gramStart"/>
      <w:r>
        <w:rPr>
          <w:rFonts w:ascii="Verdana" w:hAnsi="Verdana" w:cs="Verdana"/>
          <w:color w:val="000000"/>
          <w:sz w:val="24"/>
          <w:szCs w:val="24"/>
        </w:rPr>
        <w:t>SUPER AÇÃO</w:t>
      </w:r>
      <w:proofErr w:type="gramEnd"/>
      <w:r>
        <w:rPr>
          <w:rFonts w:ascii="Verdana" w:hAnsi="Verdana" w:cs="Verdana"/>
          <w:color w:val="000000"/>
          <w:sz w:val="24"/>
          <w:szCs w:val="24"/>
        </w:rPr>
        <w:t>”, conforme Lei 2689/2017,</w:t>
      </w:r>
      <w:r w:rsidRPr="006D6915">
        <w:rPr>
          <w:rFonts w:ascii="Verdana" w:hAnsi="Verdana" w:cs="Verdana"/>
          <w:color w:val="000000"/>
          <w:sz w:val="24"/>
          <w:szCs w:val="24"/>
        </w:rPr>
        <w:t xml:space="preserve"> de acordo com as especificações constantes do </w:t>
      </w:r>
      <w:r w:rsidRPr="006D6915">
        <w:rPr>
          <w:rFonts w:ascii="Verdana,Italic" w:hAnsi="Verdana,Italic" w:cs="Verdana,Italic"/>
          <w:i/>
          <w:iCs/>
          <w:color w:val="000000"/>
          <w:sz w:val="24"/>
          <w:szCs w:val="24"/>
        </w:rPr>
        <w:t>Anexo I – Termo de Referência e do</w:t>
      </w:r>
      <w:r w:rsidR="00EE235E">
        <w:rPr>
          <w:rFonts w:ascii="Verdana,Italic" w:hAnsi="Verdana,Italic" w:cs="Verdana,Italic"/>
          <w:i/>
          <w:iCs/>
          <w:color w:val="000000"/>
          <w:sz w:val="24"/>
          <w:szCs w:val="24"/>
        </w:rPr>
        <w:t xml:space="preserve"> Pregão Presencial nº 001/2018</w:t>
      </w:r>
      <w:r w:rsidRPr="006D6915">
        <w:rPr>
          <w:rFonts w:ascii="Verdana,Italic" w:hAnsi="Verdana,Italic" w:cs="Verdana,Italic"/>
          <w:i/>
          <w:iCs/>
          <w:color w:val="000000"/>
          <w:sz w:val="24"/>
          <w:szCs w:val="24"/>
        </w:rPr>
        <w:t xml:space="preserve">, </w:t>
      </w:r>
      <w:r w:rsidRPr="006D6915">
        <w:rPr>
          <w:rFonts w:ascii="Verdana" w:hAnsi="Verdana" w:cs="Verdana"/>
          <w:color w:val="000000"/>
          <w:sz w:val="24"/>
          <w:szCs w:val="24"/>
        </w:rPr>
        <w:t xml:space="preserve">partes integrantes deste contrato para todos os efeitos, </w:t>
      </w:r>
      <w:proofErr w:type="spellStart"/>
      <w:r w:rsidRPr="006D6915">
        <w:rPr>
          <w:rFonts w:ascii="Verdana" w:hAnsi="Verdana" w:cs="Verdana"/>
          <w:color w:val="000000"/>
          <w:sz w:val="24"/>
          <w:szCs w:val="24"/>
        </w:rPr>
        <w:t>independentede</w:t>
      </w:r>
      <w:proofErr w:type="spellEnd"/>
      <w:r w:rsidRPr="006D6915">
        <w:rPr>
          <w:rFonts w:ascii="Verdana" w:hAnsi="Verdana" w:cs="Verdana"/>
          <w:color w:val="000000"/>
          <w:sz w:val="24"/>
          <w:szCs w:val="24"/>
        </w:rPr>
        <w:t xml:space="preserve"> transcrição.</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0E2173"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0E2173">
        <w:rPr>
          <w:rFonts w:ascii="Verdana,Bold" w:hAnsi="Verdana,Bold" w:cs="Verdana,Bold"/>
          <w:b/>
          <w:bCs/>
          <w:color w:val="000000"/>
          <w:sz w:val="24"/>
          <w:szCs w:val="24"/>
        </w:rPr>
        <w:t>CLÁUSULA SEGUNDA - DA DOTAÇÃO</w:t>
      </w:r>
    </w:p>
    <w:p w:rsidR="00D214A6" w:rsidRPr="000E2173"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0E2173" w:rsidRDefault="00D214A6" w:rsidP="00D214A6">
      <w:pPr>
        <w:autoSpaceDE w:val="0"/>
        <w:autoSpaceDN w:val="0"/>
        <w:adjustRightInd w:val="0"/>
        <w:spacing w:after="0" w:line="240" w:lineRule="auto"/>
        <w:jc w:val="both"/>
        <w:rPr>
          <w:rFonts w:ascii="Verdana" w:hAnsi="Verdana" w:cs="Verdana"/>
          <w:color w:val="000000"/>
          <w:sz w:val="24"/>
          <w:szCs w:val="24"/>
        </w:rPr>
      </w:pPr>
      <w:r w:rsidRPr="000E2173">
        <w:rPr>
          <w:rFonts w:ascii="Verdana" w:hAnsi="Verdana" w:cs="Verdana"/>
          <w:color w:val="000000"/>
          <w:sz w:val="24"/>
          <w:szCs w:val="24"/>
        </w:rPr>
        <w:t>2.1. As despesas decorrentes desta licitação correrão à conta dos recursos orçamentários consignados, conforme especificado abaixo:</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D36367"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D36367">
        <w:rPr>
          <w:rFonts w:ascii="Verdana,Bold" w:hAnsi="Verdana,Bold" w:cs="Verdana,Bold"/>
          <w:b/>
          <w:bCs/>
          <w:color w:val="000000"/>
          <w:sz w:val="24"/>
          <w:szCs w:val="24"/>
        </w:rPr>
        <w:t>09 – SECRETARIA MUNICIPAL DE ASSISTÊNCIA SOCIAL.</w:t>
      </w:r>
    </w:p>
    <w:p w:rsidR="00D214A6" w:rsidRPr="00D36367"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D36367">
        <w:rPr>
          <w:rFonts w:ascii="Verdana,Bold" w:hAnsi="Verdana,Bold" w:cs="Verdana,Bold"/>
          <w:b/>
          <w:bCs/>
          <w:color w:val="000000"/>
          <w:sz w:val="24"/>
          <w:szCs w:val="24"/>
        </w:rPr>
        <w:lastRenderedPageBreak/>
        <w:t>09.02</w:t>
      </w:r>
      <w:proofErr w:type="gramStart"/>
      <w:r w:rsidRPr="00D36367">
        <w:rPr>
          <w:rFonts w:ascii="Verdana,Bold" w:hAnsi="Verdana,Bold" w:cs="Verdana,Bold"/>
          <w:b/>
          <w:bCs/>
          <w:color w:val="000000"/>
          <w:sz w:val="24"/>
          <w:szCs w:val="24"/>
        </w:rPr>
        <w:t xml:space="preserve">  </w:t>
      </w:r>
      <w:proofErr w:type="gramEnd"/>
      <w:r w:rsidRPr="00D36367">
        <w:rPr>
          <w:rFonts w:ascii="Verdana,Bold" w:hAnsi="Verdana,Bold" w:cs="Verdana,Bold"/>
          <w:b/>
          <w:bCs/>
          <w:color w:val="000000"/>
          <w:sz w:val="24"/>
          <w:szCs w:val="24"/>
        </w:rPr>
        <w:t>08 0244 0401 2,163 – Programa Superação;</w:t>
      </w:r>
    </w:p>
    <w:p w:rsidR="00D214A6" w:rsidRPr="00D36367" w:rsidRDefault="00EE235E" w:rsidP="00D214A6">
      <w:pPr>
        <w:autoSpaceDE w:val="0"/>
        <w:autoSpaceDN w:val="0"/>
        <w:adjustRightInd w:val="0"/>
        <w:spacing w:after="0" w:line="240" w:lineRule="auto"/>
        <w:jc w:val="both"/>
        <w:rPr>
          <w:rFonts w:ascii="Verdana,Bold" w:hAnsi="Verdana,Bold" w:cs="Verdana,Bold"/>
          <w:b/>
          <w:bCs/>
          <w:color w:val="000000"/>
          <w:sz w:val="24"/>
          <w:szCs w:val="24"/>
        </w:rPr>
      </w:pPr>
      <w:r>
        <w:rPr>
          <w:rFonts w:ascii="Verdana,Bold" w:hAnsi="Verdana,Bold" w:cs="Verdana,Bold"/>
          <w:b/>
          <w:bCs/>
          <w:color w:val="000000"/>
          <w:sz w:val="24"/>
          <w:szCs w:val="24"/>
        </w:rPr>
        <w:t>00369</w:t>
      </w:r>
      <w:r w:rsidR="00D214A6" w:rsidRPr="00D36367">
        <w:rPr>
          <w:rFonts w:ascii="Verdana,Bold" w:hAnsi="Verdana,Bold" w:cs="Verdana,Bold"/>
          <w:b/>
          <w:bCs/>
          <w:color w:val="000000"/>
          <w:sz w:val="24"/>
          <w:szCs w:val="24"/>
        </w:rPr>
        <w:t xml:space="preserve"> 0001 3390 32 </w:t>
      </w:r>
      <w:proofErr w:type="gramStart"/>
      <w:r w:rsidR="00D214A6" w:rsidRPr="00D36367">
        <w:rPr>
          <w:rFonts w:ascii="Verdana,Bold" w:hAnsi="Verdana,Bold" w:cs="Verdana,Bold"/>
          <w:b/>
          <w:bCs/>
          <w:color w:val="000000"/>
          <w:sz w:val="24"/>
          <w:szCs w:val="24"/>
        </w:rPr>
        <w:t>00 00 00</w:t>
      </w:r>
      <w:proofErr w:type="gramEnd"/>
      <w:r w:rsidR="00D214A6" w:rsidRPr="00D36367">
        <w:rPr>
          <w:rFonts w:ascii="Verdana,Bold" w:hAnsi="Verdana,Bold" w:cs="Verdana,Bold"/>
          <w:b/>
          <w:bCs/>
          <w:color w:val="000000"/>
          <w:sz w:val="24"/>
          <w:szCs w:val="24"/>
        </w:rPr>
        <w:t xml:space="preserve"> – Mat. Bem ou serviço para distribuição gratuita;</w:t>
      </w:r>
    </w:p>
    <w:p w:rsidR="00D214A6" w:rsidRPr="00D36367" w:rsidRDefault="00EE235E" w:rsidP="00D214A6">
      <w:pPr>
        <w:autoSpaceDE w:val="0"/>
        <w:autoSpaceDN w:val="0"/>
        <w:adjustRightInd w:val="0"/>
        <w:spacing w:after="0" w:line="240" w:lineRule="auto"/>
        <w:jc w:val="both"/>
        <w:rPr>
          <w:rFonts w:ascii="Verdana,Bold" w:hAnsi="Verdana,Bold" w:cs="Verdana,Bold"/>
          <w:b/>
          <w:bCs/>
          <w:color w:val="000000"/>
          <w:sz w:val="24"/>
          <w:szCs w:val="24"/>
        </w:rPr>
      </w:pPr>
      <w:r>
        <w:rPr>
          <w:rFonts w:ascii="Verdana,Bold" w:hAnsi="Verdana,Bold" w:cs="Verdana,Bold"/>
          <w:b/>
          <w:bCs/>
          <w:color w:val="000000"/>
          <w:sz w:val="24"/>
          <w:szCs w:val="24"/>
        </w:rPr>
        <w:t>00370</w:t>
      </w:r>
      <w:r w:rsidR="00D214A6" w:rsidRPr="00D36367">
        <w:rPr>
          <w:rFonts w:ascii="Verdana,Bold" w:hAnsi="Verdana,Bold" w:cs="Verdana,Bold"/>
          <w:b/>
          <w:bCs/>
          <w:color w:val="000000"/>
          <w:sz w:val="24"/>
          <w:szCs w:val="24"/>
        </w:rPr>
        <w:t xml:space="preserve"> 0001 3390 39 </w:t>
      </w:r>
      <w:proofErr w:type="gramStart"/>
      <w:r w:rsidR="00D214A6" w:rsidRPr="00D36367">
        <w:rPr>
          <w:rFonts w:ascii="Verdana,Bold" w:hAnsi="Verdana,Bold" w:cs="Verdana,Bold"/>
          <w:b/>
          <w:bCs/>
          <w:color w:val="000000"/>
          <w:sz w:val="24"/>
          <w:szCs w:val="24"/>
        </w:rPr>
        <w:t>00 00 00</w:t>
      </w:r>
      <w:proofErr w:type="gramEnd"/>
      <w:r w:rsidR="00D214A6" w:rsidRPr="00D36367">
        <w:rPr>
          <w:rFonts w:ascii="Verdana,Bold" w:hAnsi="Verdana,Bold" w:cs="Verdana,Bold"/>
          <w:b/>
          <w:bCs/>
          <w:color w:val="000000"/>
          <w:sz w:val="24"/>
          <w:szCs w:val="24"/>
        </w:rPr>
        <w:t xml:space="preserve"> – Outros serviços de terceiros pessoa jurídica.</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F6734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F6734E">
        <w:rPr>
          <w:rFonts w:ascii="Verdana,Bold" w:hAnsi="Verdana,Bold" w:cs="Verdana,Bold"/>
          <w:b/>
          <w:bCs/>
          <w:color w:val="000000"/>
          <w:sz w:val="24"/>
          <w:szCs w:val="24"/>
        </w:rPr>
        <w:t>CLÁUSULA TERCEIRA - DO VALOR E FORMA DE PAGAMENTO</w:t>
      </w:r>
    </w:p>
    <w:p w:rsidR="00D214A6" w:rsidRPr="00F6734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F6734E" w:rsidRDefault="00D214A6" w:rsidP="00D214A6">
      <w:pPr>
        <w:autoSpaceDE w:val="0"/>
        <w:autoSpaceDN w:val="0"/>
        <w:adjustRightInd w:val="0"/>
        <w:spacing w:after="0" w:line="240" w:lineRule="auto"/>
        <w:jc w:val="both"/>
        <w:rPr>
          <w:rFonts w:ascii="Verdana" w:hAnsi="Verdana" w:cs="Verdana"/>
          <w:color w:val="000000"/>
          <w:sz w:val="24"/>
          <w:szCs w:val="24"/>
        </w:rPr>
      </w:pPr>
      <w:r w:rsidRPr="00F6734E">
        <w:rPr>
          <w:rFonts w:ascii="Verdana" w:hAnsi="Verdana" w:cs="Verdana"/>
          <w:color w:val="000000"/>
          <w:sz w:val="24"/>
          <w:szCs w:val="24"/>
        </w:rPr>
        <w:t>3.1. O presente contrato tem por valor total estimado a quantia de R$ _________</w:t>
      </w:r>
      <w:proofErr w:type="gramStart"/>
      <w:r w:rsidRPr="00F6734E">
        <w:rPr>
          <w:rFonts w:ascii="Verdana" w:hAnsi="Verdana" w:cs="Verdana"/>
          <w:color w:val="000000"/>
          <w:sz w:val="24"/>
          <w:szCs w:val="24"/>
        </w:rPr>
        <w:t>(</w:t>
      </w:r>
      <w:proofErr w:type="gramEnd"/>
      <w:r w:rsidRPr="00F6734E">
        <w:rPr>
          <w:rFonts w:ascii="Verdana" w:hAnsi="Verdana" w:cs="Verdana"/>
          <w:color w:val="000000"/>
          <w:sz w:val="24"/>
          <w:szCs w:val="24"/>
        </w:rPr>
        <w:t xml:space="preserve">___________________), com o percentual de taxa de </w:t>
      </w:r>
      <w:proofErr w:type="spellStart"/>
      <w:r w:rsidRPr="00F6734E">
        <w:rPr>
          <w:rFonts w:ascii="Verdana" w:hAnsi="Verdana" w:cs="Verdana"/>
          <w:color w:val="000000"/>
          <w:sz w:val="24"/>
          <w:szCs w:val="24"/>
        </w:rPr>
        <w:t>administação</w:t>
      </w:r>
      <w:proofErr w:type="spellEnd"/>
      <w:r w:rsidRPr="00F6734E">
        <w:rPr>
          <w:rFonts w:ascii="Verdana" w:hAnsi="Verdana" w:cs="Verdana"/>
          <w:color w:val="000000"/>
          <w:sz w:val="24"/>
          <w:szCs w:val="24"/>
        </w:rPr>
        <w:t xml:space="preserve"> de ____% ressalvando-se o direito do município efetuar o pagamento do que efetivamente for utilizado, conforme planilha de </w:t>
      </w:r>
      <w:proofErr w:type="spellStart"/>
      <w:r w:rsidRPr="00F6734E">
        <w:rPr>
          <w:rFonts w:ascii="Verdana" w:hAnsi="Verdana" w:cs="Verdana"/>
          <w:color w:val="000000"/>
          <w:sz w:val="24"/>
          <w:szCs w:val="24"/>
        </w:rPr>
        <w:t>preçosunitários</w:t>
      </w:r>
      <w:proofErr w:type="spellEnd"/>
      <w:r w:rsidRPr="00F6734E">
        <w:rPr>
          <w:rFonts w:ascii="Verdana" w:hAnsi="Verdana" w:cs="Verdana"/>
          <w:color w:val="000000"/>
          <w:sz w:val="24"/>
          <w:szCs w:val="24"/>
        </w:rPr>
        <w:t xml:space="preserve"> (anexo I do contrato).</w:t>
      </w:r>
    </w:p>
    <w:p w:rsidR="00D214A6"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Default="00D214A6" w:rsidP="00D214A6">
      <w:pPr>
        <w:autoSpaceDE w:val="0"/>
        <w:autoSpaceDN w:val="0"/>
        <w:adjustRightInd w:val="0"/>
        <w:spacing w:after="0" w:line="240" w:lineRule="auto"/>
        <w:jc w:val="both"/>
        <w:rPr>
          <w:rFonts w:ascii="Verdana" w:hAnsi="Verdana" w:cs="Verdana"/>
          <w:color w:val="000000"/>
          <w:sz w:val="24"/>
          <w:szCs w:val="24"/>
        </w:rPr>
      </w:pPr>
      <w:r>
        <w:rPr>
          <w:rFonts w:ascii="Verdana" w:hAnsi="Verdana" w:cs="Verdana"/>
          <w:color w:val="000000"/>
          <w:sz w:val="24"/>
          <w:szCs w:val="24"/>
        </w:rPr>
        <w:t xml:space="preserve">3.2. </w:t>
      </w:r>
      <w:r w:rsidRPr="00A1765A">
        <w:rPr>
          <w:rFonts w:ascii="Verdana" w:hAnsi="Verdana" w:cs="Verdana"/>
          <w:color w:val="000000"/>
          <w:sz w:val="24"/>
          <w:szCs w:val="24"/>
        </w:rPr>
        <w:t>O pagamento</w:t>
      </w:r>
      <w:r>
        <w:rPr>
          <w:rFonts w:ascii="Verdana" w:hAnsi="Verdana" w:cs="Verdana"/>
          <w:color w:val="000000"/>
          <w:sz w:val="24"/>
          <w:szCs w:val="24"/>
        </w:rPr>
        <w:t xml:space="preserve"> para cada recarga mensal dos beneficiários</w:t>
      </w:r>
      <w:proofErr w:type="gramStart"/>
      <w:r>
        <w:rPr>
          <w:rFonts w:ascii="Verdana" w:hAnsi="Verdana" w:cs="Verdana"/>
          <w:color w:val="000000"/>
          <w:sz w:val="24"/>
          <w:szCs w:val="24"/>
        </w:rPr>
        <w:t>, deverá</w:t>
      </w:r>
      <w:proofErr w:type="gramEnd"/>
      <w:r>
        <w:rPr>
          <w:rFonts w:ascii="Verdana" w:hAnsi="Verdana" w:cs="Verdana"/>
          <w:color w:val="000000"/>
          <w:sz w:val="24"/>
          <w:szCs w:val="24"/>
        </w:rPr>
        <w:t xml:space="preserve"> ser a</w:t>
      </w:r>
      <w:r w:rsidRPr="00A1765A">
        <w:rPr>
          <w:rFonts w:ascii="Verdana" w:hAnsi="Verdana" w:cs="Verdana"/>
          <w:color w:val="000000"/>
          <w:sz w:val="24"/>
          <w:szCs w:val="24"/>
        </w:rPr>
        <w:t>té</w:t>
      </w:r>
      <w:r>
        <w:rPr>
          <w:rFonts w:ascii="Verdana" w:hAnsi="Verdana" w:cs="Verdana"/>
          <w:color w:val="000000"/>
          <w:sz w:val="24"/>
          <w:szCs w:val="24"/>
        </w:rPr>
        <w:t xml:space="preserve"> o 5º dia útil de cada mês, mediante apresentação de relatório, juntamente com seu respectivo boleto bancário</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3.3. A SECRETARIA MUNIICPAL DA FAZENDA reterá, na fonte, sobre o pagamento efetuado os tributos e contribuições de que trata a Instrução Normativa SRF nº 539/2005.</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3.4. Se a empresa contratada for optante pelo SIMPLES, deve anexar à Nota Fiscal/Fatura documento que comprove esta opção, na forma do Anexo IV, da IN/SRF nº 480/2004, alterada pela IN/SRF nº 539/2005, situação em que incidirá a retenção no percentual estabelecido na Lei 123/06, devendo a CONTRATADA discriminar o percentual na nota fiscal.</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r w:rsidRPr="00311D0C">
        <w:rPr>
          <w:rFonts w:ascii="Verdana" w:hAnsi="Verdana" w:cs="Verdana"/>
          <w:color w:val="000000"/>
          <w:sz w:val="24"/>
          <w:szCs w:val="24"/>
        </w:rPr>
        <w:t>3.5. Nenhum pagamento será efetuado à contratada, enquanto pendente de liquidação qualquer obrigação que lhe for imposta, em virtude de penalidade ou inadimplência contratual, sem que isso gere direito a acréscimos de qualquer natureza.</w:t>
      </w:r>
    </w:p>
    <w:p w:rsidR="00D214A6" w:rsidRPr="00311D0C"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F6734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D139A8"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D139A8">
        <w:rPr>
          <w:rFonts w:ascii="Verdana,Bold" w:hAnsi="Verdana,Bold" w:cs="Verdana,Bold"/>
          <w:b/>
          <w:bCs/>
          <w:color w:val="000000"/>
          <w:sz w:val="24"/>
          <w:szCs w:val="24"/>
        </w:rPr>
        <w:lastRenderedPageBreak/>
        <w:t>CLÁUSULA QUARTA - DO PRAZO CONTRATUAL</w:t>
      </w:r>
    </w:p>
    <w:p w:rsidR="00D214A6" w:rsidRPr="00D139A8"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r w:rsidRPr="00D139A8">
        <w:rPr>
          <w:rFonts w:ascii="Verdana" w:hAnsi="Verdana" w:cs="Verdana"/>
          <w:color w:val="000000"/>
          <w:sz w:val="24"/>
          <w:szCs w:val="24"/>
        </w:rPr>
        <w:t xml:space="preserve">4.1. O presente contrato terá vigência de </w:t>
      </w:r>
      <w:r w:rsidRPr="00D139A8">
        <w:rPr>
          <w:rFonts w:ascii="Verdana,Bold" w:hAnsi="Verdana,Bold" w:cs="Verdana,Bold"/>
          <w:b/>
          <w:bCs/>
          <w:color w:val="000000"/>
          <w:sz w:val="24"/>
          <w:szCs w:val="24"/>
        </w:rPr>
        <w:t>12 (doze) meses</w:t>
      </w:r>
      <w:r w:rsidRPr="00D139A8">
        <w:rPr>
          <w:rFonts w:ascii="Verdana" w:hAnsi="Verdana" w:cs="Verdana"/>
          <w:color w:val="000000"/>
          <w:sz w:val="24"/>
          <w:szCs w:val="24"/>
        </w:rPr>
        <w:t>, contados a partir do recebimento da ordem de Fornecimento expedida pelo Município, podendo ser prorrogado a critério da Administração.</w:t>
      </w: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D139A8"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D139A8">
        <w:rPr>
          <w:rFonts w:ascii="Verdana,Bold" w:hAnsi="Verdana,Bold" w:cs="Verdana,Bold"/>
          <w:b/>
          <w:bCs/>
          <w:color w:val="000000"/>
          <w:sz w:val="24"/>
          <w:szCs w:val="24"/>
        </w:rPr>
        <w:t>CLÁUSULA QUINTA- PRAZOS E CONDIÇÕES DE FORNECIMENTO</w:t>
      </w:r>
    </w:p>
    <w:p w:rsidR="00D214A6" w:rsidRPr="00D139A8"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r w:rsidRPr="00D139A8">
        <w:rPr>
          <w:rFonts w:ascii="Verdana" w:hAnsi="Verdana" w:cs="Verdana"/>
          <w:color w:val="000000"/>
          <w:sz w:val="24"/>
          <w:szCs w:val="24"/>
        </w:rPr>
        <w:t>5.1 O fornecimento do objeto dar-se-á conforme solicitação mensal até o 5º (quinto) dia útil de cada mês.</w:t>
      </w: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r>
        <w:rPr>
          <w:rFonts w:ascii="Verdana" w:hAnsi="Verdana" w:cs="Verdana"/>
          <w:color w:val="000000"/>
          <w:sz w:val="24"/>
          <w:szCs w:val="24"/>
        </w:rPr>
        <w:t>5.2. Os cartões</w:t>
      </w:r>
      <w:proofErr w:type="gramStart"/>
      <w:r>
        <w:rPr>
          <w:rFonts w:ascii="Verdana" w:hAnsi="Verdana" w:cs="Verdana"/>
          <w:color w:val="000000"/>
          <w:sz w:val="24"/>
          <w:szCs w:val="24"/>
        </w:rPr>
        <w:t xml:space="preserve"> </w:t>
      </w:r>
      <w:r w:rsidRPr="00D139A8">
        <w:rPr>
          <w:rFonts w:ascii="Verdana" w:hAnsi="Verdana" w:cs="Verdana"/>
          <w:color w:val="000000"/>
          <w:sz w:val="24"/>
          <w:szCs w:val="24"/>
        </w:rPr>
        <w:t xml:space="preserve"> </w:t>
      </w:r>
      <w:proofErr w:type="gramEnd"/>
      <w:r w:rsidRPr="00D139A8">
        <w:rPr>
          <w:rFonts w:ascii="Verdana" w:hAnsi="Verdana" w:cs="Verdana"/>
          <w:color w:val="000000"/>
          <w:sz w:val="24"/>
          <w:szCs w:val="24"/>
        </w:rPr>
        <w:t>deverão ser entregues em envelopes lacrados, com manual básico de utilização, separando os funcionários por secretaria de lotação. A primeira remessa dos cartões deve ser entregue bloqueada e o desbloqueio deverá ser feito através da Central de Atendimento,</w:t>
      </w:r>
      <w:proofErr w:type="gramStart"/>
      <w:r w:rsidRPr="00D139A8">
        <w:rPr>
          <w:rFonts w:ascii="Verdana" w:hAnsi="Verdana" w:cs="Verdana"/>
          <w:color w:val="000000"/>
          <w:sz w:val="24"/>
          <w:szCs w:val="24"/>
        </w:rPr>
        <w:t xml:space="preserve"> </w:t>
      </w:r>
      <w:r>
        <w:rPr>
          <w:rFonts w:ascii="Verdana" w:hAnsi="Verdana" w:cs="Verdana"/>
          <w:color w:val="000000"/>
          <w:sz w:val="24"/>
          <w:szCs w:val="24"/>
        </w:rPr>
        <w:t xml:space="preserve"> </w:t>
      </w:r>
      <w:proofErr w:type="gramEnd"/>
      <w:r w:rsidRPr="00D139A8">
        <w:rPr>
          <w:rFonts w:ascii="Verdana" w:hAnsi="Verdana" w:cs="Verdana"/>
          <w:color w:val="000000"/>
          <w:sz w:val="24"/>
          <w:szCs w:val="24"/>
        </w:rPr>
        <w:t>pelo usuário, por questões de segurança.</w:t>
      </w: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r w:rsidRPr="00D139A8">
        <w:rPr>
          <w:rFonts w:ascii="Verdana" w:hAnsi="Verdana" w:cs="Verdana"/>
          <w:color w:val="000000"/>
          <w:sz w:val="24"/>
          <w:szCs w:val="24"/>
        </w:rPr>
        <w:t>5.3. A contratada deverá disponibilizar serviços de atendimento ao cliente via telefone com discagem direta gratuita.</w:t>
      </w: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r w:rsidRPr="00D139A8">
        <w:rPr>
          <w:rFonts w:ascii="Verdana" w:hAnsi="Verdana" w:cs="Verdana"/>
          <w:color w:val="000000"/>
          <w:sz w:val="24"/>
          <w:szCs w:val="24"/>
        </w:rPr>
        <w:t xml:space="preserve">5.4. </w:t>
      </w:r>
      <w:proofErr w:type="gramStart"/>
      <w:r w:rsidRPr="00D139A8">
        <w:rPr>
          <w:rFonts w:ascii="Verdana" w:hAnsi="Verdana" w:cs="Verdana"/>
          <w:color w:val="000000"/>
          <w:sz w:val="24"/>
          <w:szCs w:val="24"/>
        </w:rPr>
        <w:t>Deverá</w:t>
      </w:r>
      <w:proofErr w:type="gramEnd"/>
      <w:r w:rsidRPr="00D139A8">
        <w:rPr>
          <w:rFonts w:ascii="Verdana" w:hAnsi="Verdana" w:cs="Verdana"/>
          <w:color w:val="000000"/>
          <w:sz w:val="24"/>
          <w:szCs w:val="24"/>
        </w:rPr>
        <w:t xml:space="preserve"> ser disponibilizado os seguintes serviços para os usuários dos cartões alimentação:</w:t>
      </w: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r w:rsidRPr="00D139A8">
        <w:rPr>
          <w:rFonts w:ascii="Verdana" w:hAnsi="Verdana" w:cs="Verdana"/>
          <w:color w:val="000000"/>
          <w:sz w:val="24"/>
          <w:szCs w:val="24"/>
        </w:rPr>
        <w:t>a) Consulta de saldo do cartão magnético;</w:t>
      </w: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r w:rsidRPr="00D139A8">
        <w:rPr>
          <w:rFonts w:ascii="Verdana" w:hAnsi="Verdana" w:cs="Verdana"/>
          <w:color w:val="000000"/>
          <w:sz w:val="24"/>
          <w:szCs w:val="24"/>
        </w:rPr>
        <w:t>b) Consulta de rede afiliada e saldo via “WEB”;</w:t>
      </w: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r w:rsidRPr="00D139A8">
        <w:rPr>
          <w:rFonts w:ascii="Verdana" w:hAnsi="Verdana" w:cs="Verdana"/>
          <w:color w:val="000000"/>
          <w:sz w:val="24"/>
          <w:szCs w:val="24"/>
        </w:rPr>
        <w:t>c) Comunicação de perda, roubo, extravio ou dano através de central telefônica;</w:t>
      </w: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r w:rsidRPr="00D139A8">
        <w:rPr>
          <w:rFonts w:ascii="Verdana" w:hAnsi="Verdana" w:cs="Verdana"/>
          <w:color w:val="000000"/>
          <w:sz w:val="24"/>
          <w:szCs w:val="24"/>
        </w:rPr>
        <w:t>d) Solicitação de 2ª via de cartão magnético ou senha através de central telefônica 0800 ou</w:t>
      </w:r>
      <w:r w:rsidR="00555684">
        <w:rPr>
          <w:rFonts w:ascii="Verdana" w:hAnsi="Verdana" w:cs="Verdana"/>
          <w:color w:val="000000"/>
          <w:sz w:val="24"/>
          <w:szCs w:val="24"/>
        </w:rPr>
        <w:t xml:space="preserve"> </w:t>
      </w:r>
      <w:r w:rsidRPr="00D139A8">
        <w:rPr>
          <w:rFonts w:ascii="Verdana" w:hAnsi="Verdana" w:cs="Verdana"/>
          <w:color w:val="000000"/>
          <w:sz w:val="24"/>
          <w:szCs w:val="24"/>
        </w:rPr>
        <w:t>ligação local;</w:t>
      </w:r>
    </w:p>
    <w:p w:rsidR="00D214A6" w:rsidRPr="00D139A8"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F47927" w:rsidRDefault="00D214A6" w:rsidP="00D214A6">
      <w:pPr>
        <w:autoSpaceDE w:val="0"/>
        <w:autoSpaceDN w:val="0"/>
        <w:adjustRightInd w:val="0"/>
        <w:spacing w:after="0" w:line="240" w:lineRule="auto"/>
        <w:jc w:val="both"/>
        <w:rPr>
          <w:rFonts w:ascii="Verdana" w:hAnsi="Verdana" w:cs="Verdana"/>
          <w:color w:val="000000"/>
          <w:sz w:val="24"/>
          <w:szCs w:val="24"/>
        </w:rPr>
      </w:pPr>
      <w:r w:rsidRPr="00F47927">
        <w:rPr>
          <w:rFonts w:ascii="Verdana" w:hAnsi="Verdana" w:cs="Verdana"/>
          <w:color w:val="000000"/>
          <w:sz w:val="24"/>
          <w:szCs w:val="24"/>
        </w:rPr>
        <w:t>5.5. A contratada deverá possuir sistema de informática compatível com os programas utilizados pela Prefeitura Municipal de Santo Antônio das Missões-RS, que possibilitem a inclusão/exclusão de beneficiários, alteração de cadastros, solicitação de cartões, pedidos de crédito, emissão de listagens e relatórios diversos como extratos de créditos, datas, locais e valores de utilização do cartão, saldos do cartão entre outros relatórios.</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F47927" w:rsidRDefault="00D214A6" w:rsidP="00D214A6">
      <w:pPr>
        <w:autoSpaceDE w:val="0"/>
        <w:autoSpaceDN w:val="0"/>
        <w:adjustRightInd w:val="0"/>
        <w:spacing w:after="0" w:line="240" w:lineRule="auto"/>
        <w:jc w:val="both"/>
        <w:rPr>
          <w:rFonts w:ascii="Verdana" w:hAnsi="Verdana" w:cs="Verdana"/>
          <w:color w:val="000000"/>
          <w:sz w:val="24"/>
          <w:szCs w:val="24"/>
        </w:rPr>
      </w:pPr>
      <w:r w:rsidRPr="00F47927">
        <w:rPr>
          <w:rFonts w:ascii="Verdana" w:hAnsi="Verdana" w:cs="Verdana"/>
          <w:color w:val="000000"/>
          <w:sz w:val="24"/>
          <w:szCs w:val="24"/>
        </w:rPr>
        <w:lastRenderedPageBreak/>
        <w:t>5.6. A emissão dos primeiros cartões será feita com a listagem de servidores apresentada pela contratante e deverão ser distribuídos pela contratada para os servidores em seus locais de trabalho. A</w:t>
      </w:r>
      <w:r>
        <w:rPr>
          <w:rFonts w:ascii="Verdana" w:hAnsi="Verdana" w:cs="Verdana"/>
          <w:color w:val="000000"/>
          <w:sz w:val="24"/>
          <w:szCs w:val="24"/>
        </w:rPr>
        <w:t xml:space="preserve"> </w:t>
      </w:r>
      <w:r w:rsidRPr="00F47927">
        <w:rPr>
          <w:rFonts w:ascii="Verdana" w:hAnsi="Verdana" w:cs="Verdana"/>
          <w:color w:val="000000"/>
          <w:sz w:val="24"/>
          <w:szCs w:val="24"/>
        </w:rPr>
        <w:t>entrega de 2ª vias de cartões, quando necessário, será feita na</w:t>
      </w:r>
      <w:r>
        <w:rPr>
          <w:rFonts w:ascii="Verdana" w:hAnsi="Verdana" w:cs="Verdana"/>
          <w:color w:val="000000"/>
          <w:sz w:val="24"/>
          <w:szCs w:val="24"/>
        </w:rPr>
        <w:t xml:space="preserve"> Secretária Municipal de Assistência Social</w:t>
      </w:r>
      <w:r w:rsidRPr="00F47927">
        <w:rPr>
          <w:rFonts w:ascii="Verdana" w:hAnsi="Verdana" w:cs="Verdana"/>
          <w:color w:val="000000"/>
          <w:sz w:val="24"/>
          <w:szCs w:val="24"/>
        </w:rPr>
        <w:t xml:space="preserve"> da Prefeitura Municipal de Santo Antônio das Missões-RS. A contratada terá o prazo de até 05 (cinco) dias para a emissão da2ª via dos cartões, a partir do pedido feito pela Gerência de </w:t>
      </w:r>
      <w:r>
        <w:rPr>
          <w:rFonts w:ascii="Verdana" w:hAnsi="Verdana" w:cs="Verdana"/>
          <w:color w:val="000000"/>
          <w:sz w:val="24"/>
          <w:szCs w:val="24"/>
        </w:rPr>
        <w:t>Secretária Municipal de Assistência Social</w:t>
      </w:r>
      <w:r w:rsidRPr="00F47927">
        <w:rPr>
          <w:rFonts w:ascii="Verdana" w:hAnsi="Verdana" w:cs="Verdana"/>
          <w:color w:val="000000"/>
          <w:sz w:val="24"/>
          <w:szCs w:val="24"/>
        </w:rPr>
        <w:t>. A emissão dos</w:t>
      </w:r>
      <w:r>
        <w:rPr>
          <w:rFonts w:ascii="Verdana" w:hAnsi="Verdana" w:cs="Verdana"/>
          <w:color w:val="000000"/>
          <w:sz w:val="24"/>
          <w:szCs w:val="24"/>
        </w:rPr>
        <w:t xml:space="preserve"> primeiros cartões,</w:t>
      </w:r>
      <w:r w:rsidRPr="00F47927">
        <w:rPr>
          <w:rFonts w:ascii="Verdana" w:hAnsi="Verdana" w:cs="Verdana"/>
          <w:color w:val="000000"/>
          <w:sz w:val="24"/>
          <w:szCs w:val="24"/>
        </w:rPr>
        <w:t xml:space="preserve"> não implicará em custos ou ônus para a Prefeitura Municipal de Santo Antônio das Missões-RS ou para os funcionários beneficiários.</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F47927" w:rsidRDefault="00D214A6" w:rsidP="00D214A6">
      <w:pPr>
        <w:autoSpaceDE w:val="0"/>
        <w:autoSpaceDN w:val="0"/>
        <w:adjustRightInd w:val="0"/>
        <w:spacing w:after="0" w:line="240" w:lineRule="auto"/>
        <w:jc w:val="both"/>
        <w:rPr>
          <w:rFonts w:ascii="Verdana" w:hAnsi="Verdana" w:cs="Verdana"/>
          <w:color w:val="000000"/>
          <w:sz w:val="24"/>
          <w:szCs w:val="24"/>
        </w:rPr>
      </w:pPr>
      <w:r w:rsidRPr="00F47927">
        <w:rPr>
          <w:rFonts w:ascii="Verdana" w:hAnsi="Verdana" w:cs="Verdana"/>
          <w:color w:val="000000"/>
          <w:sz w:val="24"/>
          <w:szCs w:val="24"/>
        </w:rPr>
        <w:t>5.7. Os créditos efetuados no cartão deverão permanecer acumulados e disponíveis aos usuários, no mínimo 12 (doze) meses, independente da frequência de uso do cartão e mesmo após a rescisão do contrato ou término de vigência.</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9B6D70" w:rsidRDefault="00D214A6" w:rsidP="00D214A6">
      <w:pPr>
        <w:autoSpaceDE w:val="0"/>
        <w:autoSpaceDN w:val="0"/>
        <w:adjustRightInd w:val="0"/>
        <w:spacing w:after="0" w:line="240" w:lineRule="auto"/>
        <w:jc w:val="both"/>
        <w:rPr>
          <w:rFonts w:ascii="Verdana" w:hAnsi="Verdana" w:cs="Verdana"/>
          <w:color w:val="000000"/>
          <w:sz w:val="24"/>
          <w:szCs w:val="24"/>
        </w:rPr>
      </w:pPr>
      <w:r w:rsidRPr="009B6D70">
        <w:rPr>
          <w:rFonts w:ascii="Verdana" w:hAnsi="Verdana" w:cs="Verdana"/>
          <w:color w:val="000000"/>
          <w:sz w:val="24"/>
          <w:szCs w:val="24"/>
        </w:rPr>
        <w:t xml:space="preserve">5.8. O serviço será fornecido através de cartão magnético em PVC, com sistema de controle de saldo e senha numérica pessoal e intransferível, ou outro mecanismo de segurança de responsabilidade da contratada, para validação das transações eletrônicas, através de </w:t>
      </w:r>
      <w:proofErr w:type="gramStart"/>
      <w:r w:rsidRPr="009B6D70">
        <w:rPr>
          <w:rFonts w:ascii="Verdana" w:hAnsi="Verdana" w:cs="Verdana"/>
          <w:color w:val="000000"/>
          <w:sz w:val="24"/>
          <w:szCs w:val="24"/>
        </w:rPr>
        <w:t>digitação em</w:t>
      </w:r>
      <w:r>
        <w:rPr>
          <w:rFonts w:ascii="Verdana" w:hAnsi="Verdana" w:cs="Verdana"/>
          <w:color w:val="000000"/>
          <w:sz w:val="24"/>
          <w:szCs w:val="24"/>
        </w:rPr>
        <w:t xml:space="preserve"> Caixa (s) Eletrônico (s) </w:t>
      </w:r>
      <w:r w:rsidRPr="009B6D70">
        <w:rPr>
          <w:rFonts w:ascii="Verdana" w:hAnsi="Verdana" w:cs="Verdana"/>
          <w:color w:val="000000"/>
          <w:sz w:val="24"/>
          <w:szCs w:val="24"/>
        </w:rPr>
        <w:t>ou similar</w:t>
      </w:r>
      <w:r>
        <w:rPr>
          <w:rFonts w:ascii="Verdana" w:hAnsi="Verdana" w:cs="Verdana"/>
          <w:color w:val="000000"/>
          <w:sz w:val="24"/>
          <w:szCs w:val="24"/>
        </w:rPr>
        <w:t>es</w:t>
      </w:r>
      <w:r w:rsidRPr="009B6D70">
        <w:rPr>
          <w:rFonts w:ascii="Verdana" w:hAnsi="Verdana" w:cs="Verdana"/>
          <w:color w:val="000000"/>
          <w:sz w:val="24"/>
          <w:szCs w:val="24"/>
        </w:rPr>
        <w:t xml:space="preserve"> pelo usuário</w:t>
      </w:r>
      <w:proofErr w:type="gramEnd"/>
      <w:r w:rsidRPr="009B6D70">
        <w:rPr>
          <w:rFonts w:ascii="Verdana" w:hAnsi="Verdana" w:cs="Verdana"/>
          <w:color w:val="000000"/>
          <w:sz w:val="24"/>
          <w:szCs w:val="24"/>
        </w:rPr>
        <w:t>.</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9B6D70" w:rsidRDefault="00D214A6" w:rsidP="00D214A6">
      <w:pPr>
        <w:autoSpaceDE w:val="0"/>
        <w:autoSpaceDN w:val="0"/>
        <w:adjustRightInd w:val="0"/>
        <w:spacing w:after="0" w:line="240" w:lineRule="auto"/>
        <w:jc w:val="both"/>
        <w:rPr>
          <w:rFonts w:ascii="Verdana" w:hAnsi="Verdana" w:cs="Verdana"/>
          <w:color w:val="000000"/>
          <w:sz w:val="24"/>
          <w:szCs w:val="24"/>
        </w:rPr>
      </w:pPr>
      <w:r w:rsidRPr="009B6D70">
        <w:rPr>
          <w:rFonts w:ascii="Verdana" w:hAnsi="Verdana" w:cs="Verdana"/>
          <w:color w:val="000000"/>
          <w:sz w:val="24"/>
          <w:szCs w:val="24"/>
        </w:rPr>
        <w:t>5.9 – A CONTRATADA deverá disponibilizar de no mínimo 01 (um) caixa eletrônico, no perímetro urbano de Santo Antônio das Missões-RS.</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B663F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B663FE">
        <w:rPr>
          <w:rFonts w:ascii="Verdana,Bold" w:hAnsi="Verdana,Bold" w:cs="Verdana,Bold"/>
          <w:b/>
          <w:bCs/>
          <w:color w:val="000000"/>
          <w:sz w:val="24"/>
          <w:szCs w:val="24"/>
        </w:rPr>
        <w:t>CLÁUSULA SEXTA - DAS CONDIÇÕES DE EXECUÇÃO</w:t>
      </w:r>
    </w:p>
    <w:p w:rsidR="00D214A6" w:rsidRPr="00B663F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B663FE" w:rsidRDefault="00D214A6" w:rsidP="00D214A6">
      <w:pPr>
        <w:autoSpaceDE w:val="0"/>
        <w:autoSpaceDN w:val="0"/>
        <w:adjustRightInd w:val="0"/>
        <w:spacing w:after="0" w:line="240" w:lineRule="auto"/>
        <w:jc w:val="both"/>
        <w:rPr>
          <w:rFonts w:ascii="Verdana" w:hAnsi="Verdana" w:cs="Verdana"/>
          <w:color w:val="000000"/>
          <w:sz w:val="24"/>
          <w:szCs w:val="24"/>
        </w:rPr>
      </w:pPr>
      <w:r w:rsidRPr="00B663FE">
        <w:rPr>
          <w:rFonts w:ascii="Verdana" w:hAnsi="Verdana" w:cs="Verdana"/>
          <w:color w:val="000000"/>
          <w:sz w:val="24"/>
          <w:szCs w:val="24"/>
        </w:rPr>
        <w:t xml:space="preserve">6.1. A Contratada obriga-se a executar o objeto do presente contrato, sempre em regime </w:t>
      </w:r>
      <w:proofErr w:type="gramStart"/>
      <w:r w:rsidRPr="00B663FE">
        <w:rPr>
          <w:rFonts w:ascii="Verdana" w:hAnsi="Verdana" w:cs="Verdana"/>
          <w:color w:val="000000"/>
          <w:sz w:val="24"/>
          <w:szCs w:val="24"/>
        </w:rPr>
        <w:t>de</w:t>
      </w:r>
      <w:proofErr w:type="gramEnd"/>
    </w:p>
    <w:p w:rsidR="00D214A6" w:rsidRPr="00B663FE" w:rsidRDefault="00D214A6" w:rsidP="00D214A6">
      <w:pPr>
        <w:autoSpaceDE w:val="0"/>
        <w:autoSpaceDN w:val="0"/>
        <w:adjustRightInd w:val="0"/>
        <w:spacing w:after="0" w:line="240" w:lineRule="auto"/>
        <w:jc w:val="both"/>
        <w:rPr>
          <w:rFonts w:ascii="Verdana" w:hAnsi="Verdana" w:cs="Verdana"/>
          <w:color w:val="000000"/>
          <w:sz w:val="24"/>
          <w:szCs w:val="24"/>
        </w:rPr>
      </w:pPr>
      <w:proofErr w:type="gramStart"/>
      <w:r w:rsidRPr="00B663FE">
        <w:rPr>
          <w:rFonts w:ascii="Verdana" w:hAnsi="Verdana" w:cs="Verdana"/>
          <w:color w:val="000000"/>
          <w:sz w:val="24"/>
          <w:szCs w:val="24"/>
        </w:rPr>
        <w:t>atendimento</w:t>
      </w:r>
      <w:proofErr w:type="gramEnd"/>
      <w:r w:rsidRPr="00B663FE">
        <w:rPr>
          <w:rFonts w:ascii="Verdana" w:hAnsi="Verdana" w:cs="Verdana"/>
          <w:color w:val="000000"/>
          <w:sz w:val="24"/>
          <w:szCs w:val="24"/>
        </w:rPr>
        <w:t xml:space="preserve"> à fiscalização do preposto do Contratante, dispondo este de amplos poderes para atuar no sentido do cumprimento deste contrato.</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B663F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B663FE">
        <w:rPr>
          <w:rFonts w:ascii="Verdana,Bold" w:hAnsi="Verdana,Bold" w:cs="Verdana,Bold"/>
          <w:b/>
          <w:bCs/>
          <w:color w:val="000000"/>
          <w:sz w:val="24"/>
          <w:szCs w:val="24"/>
        </w:rPr>
        <w:t>CLÁUSULA SÉTIMA - DA FISCALIZAÇÃO</w:t>
      </w:r>
    </w:p>
    <w:p w:rsidR="00D214A6" w:rsidRPr="00B663F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B663FE" w:rsidRDefault="00D214A6" w:rsidP="00D214A6">
      <w:pPr>
        <w:autoSpaceDE w:val="0"/>
        <w:autoSpaceDN w:val="0"/>
        <w:adjustRightInd w:val="0"/>
        <w:spacing w:after="0" w:line="240" w:lineRule="auto"/>
        <w:jc w:val="both"/>
        <w:rPr>
          <w:rFonts w:ascii="Verdana" w:hAnsi="Verdana" w:cs="Verdana"/>
          <w:color w:val="000000"/>
          <w:sz w:val="24"/>
          <w:szCs w:val="24"/>
        </w:rPr>
      </w:pPr>
      <w:r w:rsidRPr="00B663FE">
        <w:rPr>
          <w:rFonts w:ascii="Verdana" w:hAnsi="Verdana" w:cs="Verdana"/>
          <w:color w:val="000000"/>
          <w:sz w:val="24"/>
          <w:szCs w:val="24"/>
        </w:rPr>
        <w:t xml:space="preserve">7.1. O recebimento do objeto desta licitação será fiscalizado por servidor nomeado por portaria, lotado na Secretaria requisitante, e </w:t>
      </w:r>
      <w:r w:rsidRPr="00B663FE">
        <w:rPr>
          <w:rFonts w:ascii="Verdana" w:hAnsi="Verdana" w:cs="Verdana"/>
          <w:color w:val="000000"/>
          <w:sz w:val="24"/>
          <w:szCs w:val="24"/>
        </w:rPr>
        <w:lastRenderedPageBreak/>
        <w:t>dar-se-á mediante termo circunstanciado, na forma do § 1º e Inciso II, do Art. 73, da Lei de Licitações.</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B663F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B663FE">
        <w:rPr>
          <w:rFonts w:ascii="Verdana,Bold" w:hAnsi="Verdana,Bold" w:cs="Verdana,Bold"/>
          <w:b/>
          <w:bCs/>
          <w:color w:val="000000"/>
          <w:sz w:val="24"/>
          <w:szCs w:val="24"/>
        </w:rPr>
        <w:t>CLÁUSULA OITAVA - DA SUBCONTRATAÇÃO</w:t>
      </w:r>
    </w:p>
    <w:p w:rsidR="00D214A6" w:rsidRPr="00B663F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B663FE" w:rsidRDefault="00D214A6" w:rsidP="00D214A6">
      <w:pPr>
        <w:autoSpaceDE w:val="0"/>
        <w:autoSpaceDN w:val="0"/>
        <w:adjustRightInd w:val="0"/>
        <w:spacing w:after="0" w:line="240" w:lineRule="auto"/>
        <w:jc w:val="both"/>
        <w:rPr>
          <w:rFonts w:ascii="Verdana" w:hAnsi="Verdana" w:cs="Verdana"/>
          <w:color w:val="000000"/>
          <w:sz w:val="24"/>
          <w:szCs w:val="24"/>
        </w:rPr>
      </w:pPr>
      <w:r w:rsidRPr="00B663FE">
        <w:rPr>
          <w:rFonts w:ascii="Verdana" w:hAnsi="Verdana" w:cs="Verdana"/>
          <w:color w:val="000000"/>
          <w:sz w:val="24"/>
          <w:szCs w:val="24"/>
        </w:rPr>
        <w:t xml:space="preserve">8.1. É vedada a </w:t>
      </w:r>
      <w:proofErr w:type="spellStart"/>
      <w:proofErr w:type="gramStart"/>
      <w:r w:rsidRPr="00B663FE">
        <w:rPr>
          <w:rFonts w:ascii="Verdana" w:hAnsi="Verdana" w:cs="Verdana"/>
          <w:color w:val="000000"/>
          <w:sz w:val="24"/>
          <w:szCs w:val="24"/>
        </w:rPr>
        <w:t>sub-contratação</w:t>
      </w:r>
      <w:proofErr w:type="spellEnd"/>
      <w:proofErr w:type="gramEnd"/>
      <w:r w:rsidRPr="00B663FE">
        <w:rPr>
          <w:rFonts w:ascii="Verdana" w:hAnsi="Verdana" w:cs="Verdana"/>
          <w:color w:val="000000"/>
          <w:sz w:val="24"/>
          <w:szCs w:val="24"/>
        </w:rPr>
        <w:t xml:space="preserve"> total ou parcial da execução do objeto deste Contrato.</w:t>
      </w:r>
    </w:p>
    <w:p w:rsidR="00D214A6" w:rsidRDefault="00D214A6" w:rsidP="00D214A6">
      <w:pPr>
        <w:autoSpaceDE w:val="0"/>
        <w:autoSpaceDN w:val="0"/>
        <w:adjustRightInd w:val="0"/>
        <w:spacing w:after="0" w:line="240" w:lineRule="auto"/>
        <w:jc w:val="both"/>
        <w:rPr>
          <w:rFonts w:ascii="Verdana,Bold" w:hAnsi="Verdana,Bold" w:cs="Verdana,Bold"/>
          <w:b/>
          <w:bCs/>
          <w:color w:val="000000"/>
          <w:sz w:val="18"/>
          <w:szCs w:val="18"/>
        </w:rPr>
      </w:pPr>
    </w:p>
    <w:p w:rsidR="00D214A6" w:rsidRPr="00B663F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B663FE">
        <w:rPr>
          <w:rFonts w:ascii="Verdana,Bold" w:hAnsi="Verdana,Bold" w:cs="Verdana,Bold"/>
          <w:b/>
          <w:bCs/>
          <w:color w:val="000000"/>
          <w:sz w:val="24"/>
          <w:szCs w:val="24"/>
        </w:rPr>
        <w:t>CLÁUSULA NONA - DA ASSINATURA DO CONTRATO</w:t>
      </w:r>
    </w:p>
    <w:p w:rsidR="00D214A6" w:rsidRPr="00B663FE"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B663FE" w:rsidRDefault="00D214A6" w:rsidP="00D214A6">
      <w:pPr>
        <w:autoSpaceDE w:val="0"/>
        <w:autoSpaceDN w:val="0"/>
        <w:adjustRightInd w:val="0"/>
        <w:spacing w:after="0" w:line="240" w:lineRule="auto"/>
        <w:jc w:val="both"/>
        <w:rPr>
          <w:rFonts w:ascii="Verdana" w:hAnsi="Verdana" w:cs="Verdana"/>
          <w:color w:val="000000"/>
          <w:sz w:val="24"/>
          <w:szCs w:val="24"/>
        </w:rPr>
      </w:pPr>
      <w:r w:rsidRPr="00B663FE">
        <w:rPr>
          <w:rFonts w:ascii="Verdana" w:hAnsi="Verdana" w:cs="Verdana"/>
          <w:color w:val="000000"/>
          <w:sz w:val="24"/>
          <w:szCs w:val="24"/>
        </w:rPr>
        <w:t xml:space="preserve">9.1. A assinatura do presente contrato fica condicionada a apresentação por parte da Contratada, de cópia da Certidão Negativa de Débito – CND (INSS) e do Certificado de Regularidade de Situação – CRF (FGTS) atualizadas e </w:t>
      </w:r>
      <w:proofErr w:type="spellStart"/>
      <w:r w:rsidRPr="00B663FE">
        <w:rPr>
          <w:rFonts w:ascii="Verdana" w:hAnsi="Verdana" w:cs="Verdana"/>
          <w:color w:val="000000"/>
          <w:sz w:val="24"/>
          <w:szCs w:val="24"/>
        </w:rPr>
        <w:t>CNDs</w:t>
      </w:r>
      <w:proofErr w:type="spellEnd"/>
      <w:r w:rsidRPr="00B663FE">
        <w:rPr>
          <w:rFonts w:ascii="Verdana" w:hAnsi="Verdana" w:cs="Verdana"/>
          <w:color w:val="000000"/>
          <w:sz w:val="24"/>
          <w:szCs w:val="24"/>
        </w:rPr>
        <w:t xml:space="preserve"> da Fazenda Federal, Estadual e Municipal da sede da contratada e Certidão Negativa de Débitos Trabalhistas.</w:t>
      </w:r>
    </w:p>
    <w:p w:rsidR="00D214A6" w:rsidRPr="00B663F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B663FE" w:rsidRDefault="00D214A6" w:rsidP="00D214A6">
      <w:pPr>
        <w:autoSpaceDE w:val="0"/>
        <w:autoSpaceDN w:val="0"/>
        <w:adjustRightInd w:val="0"/>
        <w:spacing w:after="0" w:line="240" w:lineRule="auto"/>
        <w:jc w:val="both"/>
        <w:rPr>
          <w:rFonts w:ascii="Verdana" w:hAnsi="Verdana" w:cs="Verdana"/>
          <w:color w:val="000000"/>
          <w:sz w:val="24"/>
          <w:szCs w:val="24"/>
        </w:rPr>
      </w:pPr>
      <w:r w:rsidRPr="00B663FE">
        <w:rPr>
          <w:rFonts w:ascii="Verdana" w:hAnsi="Verdana" w:cs="Verdana"/>
          <w:color w:val="000000"/>
          <w:sz w:val="24"/>
          <w:szCs w:val="24"/>
        </w:rPr>
        <w:t xml:space="preserve">9.2. Se, por ocasião da formalização do contrato, as certidões de regularidade de débito da Contratada perante o Sistema de Seguridade Social (INSS), do Certificado de Regularidade de Situação – </w:t>
      </w:r>
      <w:proofErr w:type="gramStart"/>
      <w:r w:rsidRPr="00B663FE">
        <w:rPr>
          <w:rFonts w:ascii="Verdana" w:hAnsi="Verdana" w:cs="Verdana"/>
          <w:color w:val="000000"/>
          <w:sz w:val="24"/>
          <w:szCs w:val="24"/>
        </w:rPr>
        <w:t>CRF(</w:t>
      </w:r>
      <w:proofErr w:type="gramEnd"/>
      <w:r w:rsidRPr="00B663FE">
        <w:rPr>
          <w:rFonts w:ascii="Verdana" w:hAnsi="Verdana" w:cs="Verdana"/>
          <w:color w:val="000000"/>
          <w:sz w:val="24"/>
          <w:szCs w:val="24"/>
        </w:rPr>
        <w:t>FGTS), Federal, Estadual e Municipal da sede da licitante, e a Certidão Negativa de Débitos</w:t>
      </w:r>
      <w:r>
        <w:rPr>
          <w:rFonts w:ascii="Verdana" w:hAnsi="Verdana" w:cs="Verdana"/>
          <w:color w:val="000000"/>
          <w:sz w:val="24"/>
          <w:szCs w:val="24"/>
        </w:rPr>
        <w:t xml:space="preserve"> </w:t>
      </w:r>
      <w:r w:rsidRPr="00B663FE">
        <w:rPr>
          <w:rFonts w:ascii="Verdana" w:hAnsi="Verdana" w:cs="Verdana"/>
          <w:color w:val="000000"/>
          <w:sz w:val="24"/>
          <w:szCs w:val="24"/>
        </w:rPr>
        <w:t xml:space="preserve">Trabalhistas, estiverem com os prazos de validade vencidos, o Contratante verificará a situação </w:t>
      </w:r>
      <w:proofErr w:type="spellStart"/>
      <w:r w:rsidRPr="00B663FE">
        <w:rPr>
          <w:rFonts w:ascii="Verdana" w:hAnsi="Verdana" w:cs="Verdana"/>
          <w:color w:val="000000"/>
          <w:sz w:val="24"/>
          <w:szCs w:val="24"/>
        </w:rPr>
        <w:t>pormeio</w:t>
      </w:r>
      <w:proofErr w:type="spellEnd"/>
      <w:r w:rsidRPr="00B663FE">
        <w:rPr>
          <w:rFonts w:ascii="Verdana" w:hAnsi="Verdana" w:cs="Verdana"/>
          <w:color w:val="000000"/>
          <w:sz w:val="24"/>
          <w:szCs w:val="24"/>
        </w:rPr>
        <w:t xml:space="preserve"> eletrônico hábil de informações, certificando nos autos do processo a regularidade e anexando os</w:t>
      </w:r>
      <w:r>
        <w:rPr>
          <w:rFonts w:ascii="Verdana" w:hAnsi="Verdana" w:cs="Verdana"/>
          <w:color w:val="000000"/>
          <w:sz w:val="24"/>
          <w:szCs w:val="24"/>
        </w:rPr>
        <w:t xml:space="preserve"> </w:t>
      </w:r>
      <w:r w:rsidRPr="00B663FE">
        <w:rPr>
          <w:rFonts w:ascii="Verdana" w:hAnsi="Verdana" w:cs="Verdana"/>
          <w:color w:val="000000"/>
          <w:sz w:val="24"/>
          <w:szCs w:val="24"/>
        </w:rPr>
        <w:t>documentos passíveis de obtenção por tais meios, salvo impossibilidade devidamente justificada.</w:t>
      </w:r>
    </w:p>
    <w:p w:rsidR="00D214A6" w:rsidRPr="00B663F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B663FE" w:rsidRDefault="00D214A6" w:rsidP="00D214A6">
      <w:pPr>
        <w:autoSpaceDE w:val="0"/>
        <w:autoSpaceDN w:val="0"/>
        <w:adjustRightInd w:val="0"/>
        <w:spacing w:after="0" w:line="240" w:lineRule="auto"/>
        <w:jc w:val="both"/>
        <w:rPr>
          <w:rFonts w:ascii="Verdana" w:hAnsi="Verdana" w:cs="Verdana"/>
          <w:color w:val="000000"/>
          <w:sz w:val="24"/>
          <w:szCs w:val="24"/>
        </w:rPr>
      </w:pPr>
      <w:r w:rsidRPr="00B663FE">
        <w:rPr>
          <w:rFonts w:ascii="Verdana" w:hAnsi="Verdana" w:cs="Verdana"/>
          <w:color w:val="000000"/>
          <w:sz w:val="24"/>
          <w:szCs w:val="24"/>
        </w:rPr>
        <w:t xml:space="preserve">9.3. Se não for possível atualizá-las por meio eletrônico hábil de informações, a Contratada será notificada para, no prazo de 05 (cinco) dias úteis, comprovar a sua situação de regularidade, mediante a apresentação das certidões respectivas, com prazos de validade em vigência, </w:t>
      </w:r>
      <w:proofErr w:type="gramStart"/>
      <w:r w:rsidRPr="00B663FE">
        <w:rPr>
          <w:rFonts w:ascii="Verdana" w:hAnsi="Verdana" w:cs="Verdana"/>
          <w:color w:val="000000"/>
          <w:sz w:val="24"/>
          <w:szCs w:val="24"/>
        </w:rPr>
        <w:t>sob pena</w:t>
      </w:r>
      <w:proofErr w:type="gramEnd"/>
      <w:r w:rsidRPr="00B663FE">
        <w:rPr>
          <w:rFonts w:ascii="Verdana" w:hAnsi="Verdana" w:cs="Verdana"/>
          <w:color w:val="000000"/>
          <w:sz w:val="24"/>
          <w:szCs w:val="24"/>
        </w:rPr>
        <w:t xml:space="preserve"> de a contratação não se realizar.</w:t>
      </w:r>
    </w:p>
    <w:p w:rsidR="00D214A6" w:rsidRPr="00B663FE"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B663FE" w:rsidRDefault="00D214A6" w:rsidP="00D214A6">
      <w:pPr>
        <w:autoSpaceDE w:val="0"/>
        <w:autoSpaceDN w:val="0"/>
        <w:adjustRightInd w:val="0"/>
        <w:spacing w:after="0" w:line="240" w:lineRule="auto"/>
        <w:jc w:val="both"/>
        <w:rPr>
          <w:rFonts w:ascii="Verdana" w:hAnsi="Verdana" w:cs="Verdana"/>
          <w:color w:val="000000"/>
          <w:sz w:val="24"/>
          <w:szCs w:val="24"/>
        </w:rPr>
      </w:pPr>
      <w:r w:rsidRPr="00B663FE">
        <w:rPr>
          <w:rFonts w:ascii="Verdana" w:hAnsi="Verdana" w:cs="Verdana"/>
          <w:color w:val="000000"/>
          <w:sz w:val="24"/>
          <w:szCs w:val="24"/>
        </w:rPr>
        <w:t xml:space="preserve">9.4. Quando a Contratada, convocada dentro do prazo de validade de sua proposta, não apresentar a situação regular ou se recusar a assinar o contrato, será convocada a licitante </w:t>
      </w:r>
      <w:proofErr w:type="spellStart"/>
      <w:r w:rsidRPr="00B663FE">
        <w:rPr>
          <w:rFonts w:ascii="Verdana" w:hAnsi="Verdana" w:cs="Verdana"/>
          <w:color w:val="000000"/>
          <w:sz w:val="24"/>
          <w:szCs w:val="24"/>
        </w:rPr>
        <w:t>subseqüente</w:t>
      </w:r>
      <w:proofErr w:type="spellEnd"/>
      <w:r w:rsidRPr="00B663FE">
        <w:rPr>
          <w:rFonts w:ascii="Verdana" w:hAnsi="Verdana" w:cs="Verdana"/>
          <w:color w:val="000000"/>
          <w:sz w:val="24"/>
          <w:szCs w:val="24"/>
        </w:rPr>
        <w:t>, na ordem de classificação, e assim sucessivamente, até a apuração de uma que atenda ao edital, com vistas à celebração da contratação, em conformidade com o artigo 4º, inciso XXIII da Lei 10.520/02.</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5D3384">
        <w:rPr>
          <w:rFonts w:ascii="Verdana,Bold" w:hAnsi="Verdana,Bold" w:cs="Verdana,Bold"/>
          <w:b/>
          <w:bCs/>
          <w:color w:val="000000"/>
          <w:sz w:val="24"/>
          <w:szCs w:val="24"/>
        </w:rPr>
        <w:lastRenderedPageBreak/>
        <w:t>CLÁUSULA DÉCIMA - DA RESPONSABILIDADE DA CONTRATADA</w:t>
      </w: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 xml:space="preserve">10.1. A Contratada assumirá integral responsabilidade por danos causados ao Contratante e/ou a terceiros, decorrentes da execução do objeto ora contratado, isentando o contratante de todas as reclamações que surjam </w:t>
      </w:r>
      <w:proofErr w:type="spellStart"/>
      <w:r w:rsidRPr="005D3384">
        <w:rPr>
          <w:rFonts w:ascii="Verdana" w:hAnsi="Verdana" w:cs="Verdana"/>
          <w:color w:val="000000"/>
          <w:sz w:val="24"/>
          <w:szCs w:val="24"/>
        </w:rPr>
        <w:t>subseqüentemente</w:t>
      </w:r>
      <w:proofErr w:type="spellEnd"/>
      <w:r w:rsidRPr="005D3384">
        <w:rPr>
          <w:rFonts w:ascii="Verdana" w:hAnsi="Verdana" w:cs="Verdana"/>
          <w:color w:val="000000"/>
          <w:sz w:val="24"/>
          <w:szCs w:val="24"/>
        </w:rPr>
        <w:t>, sejam elas resultantes de atos de seus prepostos, ou de qualquer pessoa física ou jurídica envolvida no fornecimento dos respectivos produtos.</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smartTag w:uri="urn:schemas-microsoft-com:office:smarttags" w:element="metricconverter">
        <w:smartTagPr>
          <w:attr w:name="ProductID" w:val="10.2 A"/>
        </w:smartTagPr>
        <w:r w:rsidRPr="005D3384">
          <w:rPr>
            <w:rFonts w:ascii="Verdana" w:hAnsi="Verdana" w:cs="Verdana"/>
            <w:color w:val="000000"/>
            <w:sz w:val="24"/>
            <w:szCs w:val="24"/>
          </w:rPr>
          <w:t>10.2 A</w:t>
        </w:r>
      </w:smartTag>
      <w:r w:rsidRPr="005D3384">
        <w:rPr>
          <w:rFonts w:ascii="Verdana" w:hAnsi="Verdana" w:cs="Verdana"/>
          <w:color w:val="000000"/>
          <w:sz w:val="24"/>
          <w:szCs w:val="24"/>
        </w:rPr>
        <w:t xml:space="preserve"> Contratada ficará obrigada a manter, durante toda a execução do contrato, as condições de habilitação e qualificação exigidas para a contratação.</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5D3384">
        <w:rPr>
          <w:rFonts w:ascii="Verdana,Bold" w:hAnsi="Verdana,Bold" w:cs="Verdana,Bold"/>
          <w:b/>
          <w:bCs/>
          <w:color w:val="000000"/>
          <w:sz w:val="24"/>
          <w:szCs w:val="24"/>
        </w:rPr>
        <w:t>CLÁUSULA DÉCIMA PRIMEIRA - DA RESCISÃO</w:t>
      </w: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 xml:space="preserve">11.1. Havendo interesse público, o presente contrato poderá ser rescindido conforme previsão nos </w:t>
      </w:r>
      <w:proofErr w:type="spellStart"/>
      <w:r w:rsidRPr="005D3384">
        <w:rPr>
          <w:rFonts w:ascii="Verdana" w:hAnsi="Verdana" w:cs="Verdana"/>
          <w:color w:val="000000"/>
          <w:sz w:val="24"/>
          <w:szCs w:val="24"/>
        </w:rPr>
        <w:t>arts</w:t>
      </w:r>
      <w:proofErr w:type="spellEnd"/>
      <w:r w:rsidRPr="005D3384">
        <w:rPr>
          <w:rFonts w:ascii="Verdana" w:hAnsi="Verdana" w:cs="Verdana"/>
          <w:color w:val="000000"/>
          <w:sz w:val="24"/>
          <w:szCs w:val="24"/>
        </w:rPr>
        <w:t>. 78 e 79 da Lei 8.666/93.</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5D3384">
        <w:rPr>
          <w:rFonts w:ascii="Verdana,Bold" w:hAnsi="Verdana,Bold" w:cs="Verdana,Bold"/>
          <w:b/>
          <w:bCs/>
          <w:color w:val="000000"/>
          <w:sz w:val="24"/>
          <w:szCs w:val="24"/>
        </w:rPr>
        <w:t>CLÁUSULA DÉCIMA SEGUNDA - DAS PENALIDADES</w:t>
      </w: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12.1. Pela inexecução total ou parcial do contrato, a Prefeitura Municipal de Santo Antônio das Missões-RS, garantida a prévia defesa do contratado no prazo legal, aplicar as seguintes sanções;</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a) advertência – sempre que forem observadas irregularidades de pequena monta para as quais tenha</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roofErr w:type="gramStart"/>
      <w:r w:rsidRPr="005D3384">
        <w:rPr>
          <w:rFonts w:ascii="Verdana" w:hAnsi="Verdana" w:cs="Verdana"/>
          <w:color w:val="000000"/>
          <w:sz w:val="24"/>
          <w:szCs w:val="24"/>
        </w:rPr>
        <w:t>concorrido</w:t>
      </w:r>
      <w:proofErr w:type="gramEnd"/>
      <w:r w:rsidRPr="005D3384">
        <w:rPr>
          <w:rFonts w:ascii="Verdana" w:hAnsi="Verdana" w:cs="Verdana"/>
          <w:color w:val="000000"/>
          <w:sz w:val="24"/>
          <w:szCs w:val="24"/>
        </w:rPr>
        <w:t>;</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b) multa moratória – a empresa contratada ficará sujeita a multa diária de 0,1% sobre o valor total do contrato, pelo atraso injustificado na execução de qualquer obrigação contratual ou legal podendo esse valor ser abatido no pagamento a que fizer jus a contratada, ou ainda, quando for o caso, cobrado judicialmente;</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c) multa compensatória - em razão de inexecução total ou parcial do contrato, no percentual de 10% (dez por cento) sobre o valor da obrigação inadimplida ou, não sendo possível determinar esse valor sobre o valor total do contrato, podendo esse valor ser abatido do pagamento a que fizer jus o contratado, recolhido através de GRU, ou cobrado judicialmente;</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lastRenderedPageBreak/>
        <w:t>d) suspensão temporária - de participação em licitação e impedimento de contratar com a</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 xml:space="preserve">Administração, por prazo não superior a </w:t>
      </w:r>
      <w:proofErr w:type="gramStart"/>
      <w:r w:rsidRPr="005D3384">
        <w:rPr>
          <w:rFonts w:ascii="Verdana" w:hAnsi="Verdana" w:cs="Verdana"/>
          <w:color w:val="000000"/>
          <w:sz w:val="24"/>
          <w:szCs w:val="24"/>
        </w:rPr>
        <w:t>2</w:t>
      </w:r>
      <w:proofErr w:type="gramEnd"/>
      <w:r w:rsidRPr="005D3384">
        <w:rPr>
          <w:rFonts w:ascii="Verdana" w:hAnsi="Verdana" w:cs="Verdana"/>
          <w:color w:val="000000"/>
          <w:sz w:val="24"/>
          <w:szCs w:val="24"/>
        </w:rPr>
        <w:t xml:space="preserve"> (dois) anos;</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 xml:space="preserve">e) declaração de Inidoneidade - para licitar ou contratar com a Administração Pública enquanto perdurarem os motivos determinantes da punição ou até que seja promovida a reabilitação perante </w:t>
      </w:r>
      <w:proofErr w:type="spellStart"/>
      <w:r w:rsidRPr="005D3384">
        <w:rPr>
          <w:rFonts w:ascii="Verdana" w:hAnsi="Verdana" w:cs="Verdana"/>
          <w:color w:val="000000"/>
          <w:sz w:val="24"/>
          <w:szCs w:val="24"/>
        </w:rPr>
        <w:t>aprópria</w:t>
      </w:r>
      <w:proofErr w:type="spellEnd"/>
      <w:r w:rsidRPr="005D3384">
        <w:rPr>
          <w:rFonts w:ascii="Verdana" w:hAnsi="Verdana" w:cs="Verdana"/>
          <w:color w:val="000000"/>
          <w:sz w:val="24"/>
          <w:szCs w:val="24"/>
        </w:rPr>
        <w:t xml:space="preserve"> autoridade que aplicou a penalidade, que será concedida sempre que o contratado ressarcir </w:t>
      </w:r>
      <w:proofErr w:type="spellStart"/>
      <w:proofErr w:type="gramStart"/>
      <w:r w:rsidRPr="005D3384">
        <w:rPr>
          <w:rFonts w:ascii="Verdana" w:hAnsi="Verdana" w:cs="Verdana"/>
          <w:color w:val="000000"/>
          <w:sz w:val="24"/>
          <w:szCs w:val="24"/>
        </w:rPr>
        <w:t>aAdministração</w:t>
      </w:r>
      <w:proofErr w:type="spellEnd"/>
      <w:proofErr w:type="gramEnd"/>
      <w:r w:rsidRPr="005D3384">
        <w:rPr>
          <w:rFonts w:ascii="Verdana" w:hAnsi="Verdana" w:cs="Verdana"/>
          <w:color w:val="000000"/>
          <w:sz w:val="24"/>
          <w:szCs w:val="24"/>
        </w:rPr>
        <w:t xml:space="preserve"> pelos prejuízos resultantes, e após decorrido o prazo da sanção aplicada com base </w:t>
      </w:r>
      <w:proofErr w:type="spellStart"/>
      <w:r w:rsidRPr="005D3384">
        <w:rPr>
          <w:rFonts w:ascii="Verdana" w:hAnsi="Verdana" w:cs="Verdana"/>
          <w:color w:val="000000"/>
          <w:sz w:val="24"/>
          <w:szCs w:val="24"/>
        </w:rPr>
        <w:t>naalínea</w:t>
      </w:r>
      <w:proofErr w:type="spellEnd"/>
      <w:r w:rsidRPr="005D3384">
        <w:rPr>
          <w:rFonts w:ascii="Verdana" w:hAnsi="Verdana" w:cs="Verdana"/>
          <w:color w:val="000000"/>
          <w:sz w:val="24"/>
          <w:szCs w:val="24"/>
        </w:rPr>
        <w:t xml:space="preserve"> anterior.</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f) Pela recusa em aceitar o pedido de fornecimento e/ou instrumento equivalente, dentro do prazo estabelecido, a Contratada se sujeitará à multa de 10% (dez por cento) sobre o valor total do contrato.</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 xml:space="preserve">12.2. A CONTRATANTE aplicará as penalidades previstas na lei 8.666/93 e no Art. 7º da Lei nº 10.520/2002, </w:t>
      </w:r>
      <w:proofErr w:type="spellStart"/>
      <w:r w:rsidRPr="005D3384">
        <w:rPr>
          <w:rFonts w:ascii="Verdana" w:hAnsi="Verdana" w:cs="Verdana"/>
          <w:color w:val="000000"/>
          <w:sz w:val="24"/>
          <w:szCs w:val="24"/>
        </w:rPr>
        <w:t>semprejuízo</w:t>
      </w:r>
      <w:proofErr w:type="spellEnd"/>
      <w:r w:rsidRPr="005D3384">
        <w:rPr>
          <w:rFonts w:ascii="Verdana" w:hAnsi="Verdana" w:cs="Verdana"/>
          <w:color w:val="000000"/>
          <w:sz w:val="24"/>
          <w:szCs w:val="24"/>
        </w:rPr>
        <w:t xml:space="preserve"> das responsabilidades penal e civil.</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 xml:space="preserve">12.3. O licitante que ensejar o retardamento da execução do certame, não mantiver a proposta, falhar ou fraudar na execução do contrato, comportar-se de modo inidôneo, fizer declaração falsa ou </w:t>
      </w:r>
      <w:proofErr w:type="spellStart"/>
      <w:r w:rsidRPr="005D3384">
        <w:rPr>
          <w:rFonts w:ascii="Verdana" w:hAnsi="Verdana" w:cs="Verdana"/>
          <w:color w:val="000000"/>
          <w:sz w:val="24"/>
          <w:szCs w:val="24"/>
        </w:rPr>
        <w:t>cometerfraude</w:t>
      </w:r>
      <w:proofErr w:type="spellEnd"/>
      <w:r w:rsidRPr="005D3384">
        <w:rPr>
          <w:rFonts w:ascii="Verdana" w:hAnsi="Verdana" w:cs="Verdana"/>
          <w:color w:val="000000"/>
          <w:sz w:val="24"/>
          <w:szCs w:val="24"/>
        </w:rPr>
        <w:t xml:space="preserve"> fiscal, garantido o direito prévio da citação e da ampla defesa, ficará impedido de licitar </w:t>
      </w:r>
      <w:proofErr w:type="spellStart"/>
      <w:r w:rsidRPr="005D3384">
        <w:rPr>
          <w:rFonts w:ascii="Verdana" w:hAnsi="Verdana" w:cs="Verdana"/>
          <w:color w:val="000000"/>
          <w:sz w:val="24"/>
          <w:szCs w:val="24"/>
        </w:rPr>
        <w:t>econtratar</w:t>
      </w:r>
      <w:proofErr w:type="spellEnd"/>
      <w:r w:rsidRPr="005D3384">
        <w:rPr>
          <w:rFonts w:ascii="Verdana" w:hAnsi="Verdana" w:cs="Verdana"/>
          <w:color w:val="000000"/>
          <w:sz w:val="24"/>
          <w:szCs w:val="24"/>
        </w:rPr>
        <w:t xml:space="preserve"> com a Administração Pública da União, dos Estados, do Distrito Federal e dos Municípios, </w:t>
      </w:r>
      <w:proofErr w:type="spellStart"/>
      <w:r w:rsidRPr="005D3384">
        <w:rPr>
          <w:rFonts w:ascii="Verdana" w:hAnsi="Verdana" w:cs="Verdana"/>
          <w:color w:val="000000"/>
          <w:sz w:val="24"/>
          <w:szCs w:val="24"/>
        </w:rPr>
        <w:t>peloprazo</w:t>
      </w:r>
      <w:proofErr w:type="spellEnd"/>
      <w:r w:rsidRPr="005D3384">
        <w:rPr>
          <w:rFonts w:ascii="Verdana" w:hAnsi="Verdana" w:cs="Verdana"/>
          <w:color w:val="000000"/>
          <w:sz w:val="24"/>
          <w:szCs w:val="24"/>
        </w:rPr>
        <w:t xml:space="preserve"> de até cinco anos, enquanto perdurarem os motivos determinantes da punição ou até que </w:t>
      </w:r>
      <w:proofErr w:type="spellStart"/>
      <w:r w:rsidRPr="005D3384">
        <w:rPr>
          <w:rFonts w:ascii="Verdana" w:hAnsi="Verdana" w:cs="Verdana"/>
          <w:color w:val="000000"/>
          <w:sz w:val="24"/>
          <w:szCs w:val="24"/>
        </w:rPr>
        <w:t>sejapromovida</w:t>
      </w:r>
      <w:proofErr w:type="spellEnd"/>
      <w:r w:rsidRPr="005D3384">
        <w:rPr>
          <w:rFonts w:ascii="Verdana" w:hAnsi="Verdana" w:cs="Verdana"/>
          <w:color w:val="000000"/>
          <w:sz w:val="24"/>
          <w:szCs w:val="24"/>
        </w:rPr>
        <w:t xml:space="preserve"> a reabilitação perante a própria autoridade que aplicou a penalidade.</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 xml:space="preserve">12.4 </w:t>
      </w:r>
      <w:proofErr w:type="gramStart"/>
      <w:r w:rsidRPr="005D3384">
        <w:rPr>
          <w:rFonts w:ascii="Verdana" w:hAnsi="Verdana" w:cs="Verdana"/>
          <w:color w:val="000000"/>
          <w:sz w:val="24"/>
          <w:szCs w:val="24"/>
        </w:rPr>
        <w:t>É</w:t>
      </w:r>
      <w:proofErr w:type="gramEnd"/>
      <w:r w:rsidRPr="005D3384">
        <w:rPr>
          <w:rFonts w:ascii="Verdana" w:hAnsi="Verdana" w:cs="Verdana"/>
          <w:color w:val="000000"/>
          <w:sz w:val="24"/>
          <w:szCs w:val="24"/>
        </w:rPr>
        <w:t xml:space="preserve"> admissível recurso das penalidades previstas neste capítulo, exceto para a prevista na alínea “e”, no prazo de 05 (cinco) dias úteis, a contar da data de intimação do ato (publicação no DIO/ES), </w:t>
      </w:r>
      <w:proofErr w:type="spellStart"/>
      <w:r w:rsidRPr="005D3384">
        <w:rPr>
          <w:rFonts w:ascii="Verdana" w:hAnsi="Verdana" w:cs="Verdana"/>
          <w:color w:val="000000"/>
          <w:sz w:val="24"/>
          <w:szCs w:val="24"/>
        </w:rPr>
        <w:t>deacordo</w:t>
      </w:r>
      <w:proofErr w:type="spellEnd"/>
      <w:r w:rsidRPr="005D3384">
        <w:rPr>
          <w:rFonts w:ascii="Verdana" w:hAnsi="Verdana" w:cs="Verdana"/>
          <w:color w:val="000000"/>
          <w:sz w:val="24"/>
          <w:szCs w:val="24"/>
        </w:rPr>
        <w:t xml:space="preserve"> com os preceitos do artigo 109, da Lei 8.666/93 atualizada.</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 xml:space="preserve">12.5 No caso de declaração de inidoneidade, prevista no subitem 12.1 alínea “e”, </w:t>
      </w:r>
      <w:proofErr w:type="gramStart"/>
      <w:r w:rsidRPr="005D3384">
        <w:rPr>
          <w:rFonts w:ascii="Verdana" w:hAnsi="Verdana" w:cs="Verdana"/>
          <w:color w:val="000000"/>
          <w:sz w:val="24"/>
          <w:szCs w:val="24"/>
        </w:rPr>
        <w:t>caberá</w:t>
      </w:r>
      <w:proofErr w:type="gramEnd"/>
      <w:r w:rsidRPr="005D3384">
        <w:rPr>
          <w:rFonts w:ascii="Verdana" w:hAnsi="Verdana" w:cs="Verdana"/>
          <w:color w:val="000000"/>
          <w:sz w:val="24"/>
          <w:szCs w:val="24"/>
        </w:rPr>
        <w:t xml:space="preserve"> pedido de reconsideração no prazo de 10 (dez) dias úteis a contar da data da intimação do ato.</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lastRenderedPageBreak/>
        <w:t>12.6 Os recursos serão dirigidos à Autoridade que aplicou a penalidade, a qual poderá reconsiderar sua decisão ou mantê-la, no prazo de 05 (cinco) dias úteis.</w:t>
      </w: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5D3384">
        <w:rPr>
          <w:rFonts w:ascii="Verdana,Bold" w:hAnsi="Verdana,Bold" w:cs="Verdana,Bold"/>
          <w:b/>
          <w:bCs/>
          <w:color w:val="000000"/>
          <w:sz w:val="24"/>
          <w:szCs w:val="24"/>
        </w:rPr>
        <w:t>CLÁUSULA DÉCIMA TERCEIRA - DAS ALTERAÇÕES CONTRATUAIS</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 xml:space="preserve">13.1. Quando necessária </w:t>
      </w:r>
      <w:proofErr w:type="gramStart"/>
      <w:r w:rsidRPr="005D3384">
        <w:rPr>
          <w:rFonts w:ascii="Verdana" w:hAnsi="Verdana" w:cs="Verdana"/>
          <w:color w:val="000000"/>
          <w:sz w:val="24"/>
          <w:szCs w:val="24"/>
        </w:rPr>
        <w:t>a</w:t>
      </w:r>
      <w:proofErr w:type="gramEnd"/>
      <w:r w:rsidRPr="005D3384">
        <w:rPr>
          <w:rFonts w:ascii="Verdana" w:hAnsi="Verdana" w:cs="Verdana"/>
          <w:color w:val="000000"/>
          <w:sz w:val="24"/>
          <w:szCs w:val="24"/>
        </w:rPr>
        <w:t xml:space="preserve"> modificação no valor contratual, em decorrência de acréscimos ou diminuição quantitativa de seu objeto, poderá ocorrer até o limite de 25% (vinte e cinco por cento) do valor do contrato, servindo de base o valor unitário da proposta.</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5D3384">
        <w:rPr>
          <w:rFonts w:ascii="Verdana,Bold" w:hAnsi="Verdana,Bold" w:cs="Verdana,Bold"/>
          <w:b/>
          <w:bCs/>
          <w:color w:val="000000"/>
          <w:sz w:val="24"/>
          <w:szCs w:val="24"/>
        </w:rPr>
        <w:t>CLÁUSULA DÉCIMA QUARTA – DAS DISPOSIÇÕES GERAIS</w:t>
      </w: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14.1 - Naquilo em que for omisso, o presente instrumento contratual, reger-se-á pelas Leis nº. 10.520/2002 e 8.666/1993 e pelas condições estabelecidas no Edital de Pregão Presencial nº. 005/2014.</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14.2 – A CONTRATADA deverá atender todas as exigências da CONTRATANTE quanto ao cumprimento da legislação pertinente, independente de transcrição.</w:t>
      </w: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5D3384">
        <w:rPr>
          <w:rFonts w:ascii="Verdana,Bold" w:hAnsi="Verdana,Bold" w:cs="Verdana,Bold"/>
          <w:b/>
          <w:bCs/>
          <w:color w:val="000000"/>
          <w:sz w:val="24"/>
          <w:szCs w:val="24"/>
        </w:rPr>
        <w:t>CLÁUSULA DÉCIMA QUINTA - DA PUBLICIDADE DO CONTRATO</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15.1. A</w:t>
      </w:r>
      <w:r>
        <w:rPr>
          <w:rFonts w:ascii="Verdana" w:hAnsi="Verdana" w:cs="Verdana"/>
          <w:color w:val="000000"/>
          <w:sz w:val="24"/>
          <w:szCs w:val="24"/>
        </w:rPr>
        <w:t xml:space="preserve"> </w:t>
      </w:r>
      <w:r w:rsidRPr="005D3384">
        <w:rPr>
          <w:rFonts w:ascii="Verdana" w:hAnsi="Verdana" w:cs="Verdana"/>
          <w:color w:val="000000"/>
          <w:sz w:val="24"/>
          <w:szCs w:val="24"/>
        </w:rPr>
        <w:t>administração Municipal deverá publicar o resumo deste Instrumento de Contrato até o quinto dia útil</w:t>
      </w:r>
      <w:r>
        <w:rPr>
          <w:rFonts w:ascii="Verdana" w:hAnsi="Verdana" w:cs="Verdana"/>
          <w:color w:val="000000"/>
          <w:sz w:val="24"/>
          <w:szCs w:val="24"/>
        </w:rPr>
        <w:t xml:space="preserve"> </w:t>
      </w:r>
      <w:r w:rsidRPr="005D3384">
        <w:rPr>
          <w:rFonts w:ascii="Verdana" w:hAnsi="Verdana" w:cs="Verdana"/>
          <w:color w:val="000000"/>
          <w:sz w:val="24"/>
          <w:szCs w:val="24"/>
        </w:rPr>
        <w:t xml:space="preserve">do mês </w:t>
      </w:r>
      <w:proofErr w:type="spellStart"/>
      <w:r w:rsidRPr="005D3384">
        <w:rPr>
          <w:rFonts w:ascii="Verdana" w:hAnsi="Verdana" w:cs="Verdana"/>
          <w:color w:val="000000"/>
          <w:sz w:val="24"/>
          <w:szCs w:val="24"/>
        </w:rPr>
        <w:t>subseqüente</w:t>
      </w:r>
      <w:proofErr w:type="spellEnd"/>
      <w:r w:rsidRPr="005D3384">
        <w:rPr>
          <w:rFonts w:ascii="Verdana" w:hAnsi="Verdana" w:cs="Verdana"/>
          <w:color w:val="000000"/>
          <w:sz w:val="24"/>
          <w:szCs w:val="24"/>
        </w:rPr>
        <w:t xml:space="preserve"> ao mês de assinatura, na Imprensa oficial, em conformidade com o parágrafo único do artigo 61 da lei 8.666/1993.</w:t>
      </w: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5D3384">
        <w:rPr>
          <w:rFonts w:ascii="Verdana,Bold" w:hAnsi="Verdana,Bold" w:cs="Verdana,Bold"/>
          <w:b/>
          <w:bCs/>
          <w:color w:val="000000"/>
          <w:sz w:val="24"/>
          <w:szCs w:val="24"/>
        </w:rPr>
        <w:t>CLÁUSULA DÉCIMA SEXTA - DO FORO</w:t>
      </w: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16.1. Para dirimir quaisquer dúvidas decorrentes do presente instrumento fica eleito o Foro da Comarca de Santo Antônio das Missões-RS, por mais privilegiado que outros sejam.</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16.2. E, por estarem justos e contratados, assinam o presente contrato em 03 (três) vias de igual teor e forma, na presença de testemunhas.</w:t>
      </w: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Default="00D214A6" w:rsidP="00D214A6">
      <w:pPr>
        <w:autoSpaceDE w:val="0"/>
        <w:autoSpaceDN w:val="0"/>
        <w:adjustRightInd w:val="0"/>
        <w:spacing w:after="0" w:line="240" w:lineRule="auto"/>
        <w:jc w:val="both"/>
        <w:rPr>
          <w:rFonts w:ascii="Verdana" w:hAnsi="Verdana" w:cs="Verdana"/>
          <w:color w:val="000000"/>
          <w:sz w:val="18"/>
          <w:szCs w:val="18"/>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lastRenderedPageBreak/>
        <w:t>Santo Antônio das Missões-RS</w:t>
      </w:r>
      <w:r w:rsidR="00F8683F">
        <w:rPr>
          <w:rFonts w:ascii="Verdana" w:hAnsi="Verdana" w:cs="Verdana"/>
          <w:color w:val="000000"/>
          <w:sz w:val="24"/>
          <w:szCs w:val="24"/>
        </w:rPr>
        <w:t xml:space="preserve">, ____ de ______________ </w:t>
      </w:r>
      <w:proofErr w:type="spellStart"/>
      <w:r w:rsidR="00F8683F">
        <w:rPr>
          <w:rFonts w:ascii="Verdana" w:hAnsi="Verdana" w:cs="Verdana"/>
          <w:color w:val="000000"/>
          <w:sz w:val="24"/>
          <w:szCs w:val="24"/>
        </w:rPr>
        <w:t>de</w:t>
      </w:r>
      <w:proofErr w:type="spellEnd"/>
      <w:r w:rsidR="00F8683F">
        <w:rPr>
          <w:rFonts w:ascii="Verdana" w:hAnsi="Verdana" w:cs="Verdana"/>
          <w:color w:val="000000"/>
          <w:sz w:val="24"/>
          <w:szCs w:val="24"/>
        </w:rPr>
        <w:t xml:space="preserve"> 2018</w:t>
      </w:r>
      <w:r w:rsidRPr="005D3384">
        <w:rPr>
          <w:rFonts w:ascii="Verdana" w:hAnsi="Verdana" w:cs="Verdana"/>
          <w:color w:val="000000"/>
          <w:sz w:val="24"/>
          <w:szCs w:val="24"/>
        </w:rPr>
        <w:t>.</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b/>
          <w:color w:val="000000"/>
          <w:sz w:val="24"/>
          <w:szCs w:val="24"/>
        </w:rPr>
      </w:pPr>
      <w:r w:rsidRPr="005D3384">
        <w:rPr>
          <w:rFonts w:ascii="Verdana" w:hAnsi="Verdana" w:cs="Verdana"/>
          <w:b/>
          <w:color w:val="000000"/>
          <w:sz w:val="24"/>
          <w:szCs w:val="24"/>
        </w:rPr>
        <w:t xml:space="preserve">PURANCI BARCELOS DOS SANTOS                                    </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b/>
          <w:color w:val="000000"/>
          <w:sz w:val="24"/>
          <w:szCs w:val="24"/>
        </w:rPr>
        <w:t xml:space="preserve">    PREFEITO MUNICIPAL</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Bold" w:hAnsi="Verdana,Bold" w:cs="Verdana,Bold"/>
          <w:b/>
          <w:bCs/>
          <w:color w:val="000000"/>
          <w:sz w:val="24"/>
          <w:szCs w:val="24"/>
        </w:rPr>
      </w:pPr>
      <w:r w:rsidRPr="005D3384">
        <w:rPr>
          <w:rFonts w:ascii="Verdana,Bold" w:hAnsi="Verdana,Bold" w:cs="Verdana,Bold"/>
          <w:b/>
          <w:bCs/>
          <w:color w:val="000000"/>
          <w:sz w:val="24"/>
          <w:szCs w:val="24"/>
        </w:rPr>
        <w:t>CONTRATADO</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TESTEMUNHAS:</w:t>
      </w:r>
    </w:p>
    <w:p w:rsidR="00F8683F"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 xml:space="preserve">_______________________________ </w:t>
      </w:r>
    </w:p>
    <w:p w:rsidR="00F8683F" w:rsidRDefault="00F8683F" w:rsidP="00D214A6">
      <w:pPr>
        <w:autoSpaceDE w:val="0"/>
        <w:autoSpaceDN w:val="0"/>
        <w:adjustRightInd w:val="0"/>
        <w:spacing w:after="0" w:line="240" w:lineRule="auto"/>
        <w:jc w:val="both"/>
        <w:rPr>
          <w:rFonts w:ascii="Verdana" w:hAnsi="Verdana" w:cs="Verdana"/>
          <w:color w:val="000000"/>
          <w:sz w:val="24"/>
          <w:szCs w:val="24"/>
        </w:rPr>
      </w:pPr>
    </w:p>
    <w:p w:rsidR="00D214A6" w:rsidRPr="005D3384" w:rsidRDefault="00F8683F" w:rsidP="00D214A6">
      <w:pPr>
        <w:autoSpaceDE w:val="0"/>
        <w:autoSpaceDN w:val="0"/>
        <w:adjustRightInd w:val="0"/>
        <w:spacing w:after="0" w:line="240" w:lineRule="auto"/>
        <w:jc w:val="both"/>
        <w:rPr>
          <w:rFonts w:ascii="Verdana" w:hAnsi="Verdana" w:cs="Verdana"/>
          <w:color w:val="000000"/>
          <w:sz w:val="24"/>
          <w:szCs w:val="24"/>
        </w:rPr>
      </w:pPr>
      <w:bookmarkStart w:id="0" w:name="_GoBack"/>
      <w:bookmarkEnd w:id="0"/>
      <w:r>
        <w:rPr>
          <w:rFonts w:ascii="Verdana" w:hAnsi="Verdana" w:cs="Verdana"/>
          <w:color w:val="000000"/>
          <w:sz w:val="24"/>
          <w:szCs w:val="24"/>
        </w:rPr>
        <w:t>_______________________________</w:t>
      </w:r>
    </w:p>
    <w:p w:rsidR="00D214A6" w:rsidRPr="005D3384" w:rsidRDefault="00D214A6" w:rsidP="00D214A6">
      <w:pPr>
        <w:autoSpaceDE w:val="0"/>
        <w:autoSpaceDN w:val="0"/>
        <w:adjustRightInd w:val="0"/>
        <w:spacing w:after="0" w:line="240" w:lineRule="auto"/>
        <w:jc w:val="both"/>
        <w:rPr>
          <w:rFonts w:ascii="Verdana" w:hAnsi="Verdana" w:cs="Verdana"/>
          <w:color w:val="000000"/>
          <w:sz w:val="24"/>
          <w:szCs w:val="24"/>
        </w:rPr>
      </w:pPr>
      <w:r w:rsidRPr="005D3384">
        <w:rPr>
          <w:rFonts w:ascii="Verdana" w:hAnsi="Verdana" w:cs="Verdana"/>
          <w:color w:val="000000"/>
          <w:sz w:val="24"/>
          <w:szCs w:val="24"/>
        </w:rPr>
        <w:t>Nome: Nome:</w:t>
      </w:r>
    </w:p>
    <w:p w:rsidR="00D214A6" w:rsidRPr="005D3384" w:rsidRDefault="00D214A6" w:rsidP="00D214A6">
      <w:pPr>
        <w:jc w:val="both"/>
        <w:rPr>
          <w:sz w:val="24"/>
          <w:szCs w:val="24"/>
        </w:rPr>
      </w:pPr>
      <w:proofErr w:type="gramStart"/>
      <w:r w:rsidRPr="005D3384">
        <w:rPr>
          <w:rFonts w:ascii="Verdana" w:hAnsi="Verdana" w:cs="Verdana"/>
          <w:color w:val="000000"/>
          <w:sz w:val="24"/>
          <w:szCs w:val="24"/>
        </w:rPr>
        <w:t>CPF(</w:t>
      </w:r>
      <w:proofErr w:type="gramEnd"/>
      <w:r w:rsidRPr="005D3384">
        <w:rPr>
          <w:rFonts w:ascii="Verdana" w:hAnsi="Verdana" w:cs="Verdana"/>
          <w:color w:val="000000"/>
          <w:sz w:val="24"/>
          <w:szCs w:val="24"/>
        </w:rPr>
        <w:t>MF): CPF(MF):</w:t>
      </w:r>
    </w:p>
    <w:p w:rsidR="00D214A6" w:rsidRDefault="00D214A6" w:rsidP="00D214A6"/>
    <w:p w:rsidR="00D214A6" w:rsidRDefault="00D214A6" w:rsidP="00D214A6"/>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D214A6" w:rsidRDefault="00D214A6" w:rsidP="00D214A6">
      <w:pPr>
        <w:autoSpaceDE w:val="0"/>
        <w:autoSpaceDN w:val="0"/>
        <w:adjustRightInd w:val="0"/>
        <w:spacing w:after="0" w:line="240" w:lineRule="auto"/>
        <w:jc w:val="both"/>
        <w:rPr>
          <w:rFonts w:ascii="Verdana,BoldItalic" w:hAnsi="Verdana,BoldItalic" w:cs="Verdana,BoldItalic"/>
          <w:b/>
          <w:bCs/>
          <w:i/>
          <w:iCs/>
          <w:color w:val="000000"/>
        </w:rPr>
      </w:pPr>
    </w:p>
    <w:p w:rsidR="004F51EE" w:rsidRDefault="004F51EE"/>
    <w:sectPr w:rsidR="004F51EE" w:rsidSect="00D214A6">
      <w:pgSz w:w="11906" w:h="16838"/>
      <w:pgMar w:top="39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Bold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 w:name="Verdana,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662E6"/>
    <w:multiLevelType w:val="multilevel"/>
    <w:tmpl w:val="ACC6D5FE"/>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754B0E58"/>
    <w:multiLevelType w:val="multilevel"/>
    <w:tmpl w:val="DEAE71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7579655D"/>
    <w:multiLevelType w:val="multilevel"/>
    <w:tmpl w:val="56F8F1BA"/>
    <w:lvl w:ilvl="0">
      <w:start w:val="1"/>
      <w:numFmt w:val="upperRoman"/>
      <w:lvlText w:val="%1."/>
      <w:lvlJc w:val="left"/>
      <w:pPr>
        <w:ind w:left="1080" w:hanging="72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4A6"/>
    <w:rsid w:val="00000E1C"/>
    <w:rsid w:val="00247CC6"/>
    <w:rsid w:val="002810E6"/>
    <w:rsid w:val="004F51EE"/>
    <w:rsid w:val="00555684"/>
    <w:rsid w:val="005D5ED2"/>
    <w:rsid w:val="008F6D26"/>
    <w:rsid w:val="00961C43"/>
    <w:rsid w:val="00A80D6D"/>
    <w:rsid w:val="00A97E53"/>
    <w:rsid w:val="00C160DC"/>
    <w:rsid w:val="00C42AFB"/>
    <w:rsid w:val="00CA01A8"/>
    <w:rsid w:val="00D214A6"/>
    <w:rsid w:val="00EE235E"/>
    <w:rsid w:val="00F868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4A6"/>
    <w:rPr>
      <w:rFonts w:ascii="Calibri" w:eastAsia="Times New Roman" w:hAnsi="Calibri" w:cs="Times New Roman"/>
    </w:rPr>
  </w:style>
  <w:style w:type="paragraph" w:styleId="Ttulo7">
    <w:name w:val="heading 7"/>
    <w:basedOn w:val="Normal"/>
    <w:next w:val="Normal"/>
    <w:link w:val="Ttulo7Char"/>
    <w:semiHidden/>
    <w:unhideWhenUsed/>
    <w:qFormat/>
    <w:rsid w:val="00D214A6"/>
    <w:pPr>
      <w:keepNext/>
      <w:spacing w:after="0" w:line="240" w:lineRule="auto"/>
      <w:jc w:val="both"/>
      <w:outlineLvl w:val="6"/>
    </w:pPr>
    <w:rPr>
      <w:rFonts w:ascii="Tahoma" w:hAnsi="Tahoma" w:cs="Tahoma"/>
      <w:b/>
      <w:bCs/>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D214A6"/>
    <w:rPr>
      <w:rFonts w:ascii="Tahoma" w:eastAsia="Times New Roman" w:hAnsi="Tahoma" w:cs="Tahoma"/>
      <w:b/>
      <w:bCs/>
      <w:sz w:val="24"/>
      <w:szCs w:val="20"/>
      <w:lang w:eastAsia="pt-BR"/>
    </w:rPr>
  </w:style>
  <w:style w:type="paragraph" w:customStyle="1" w:styleId="PargrafodaLista1">
    <w:name w:val="Parágrafo da Lista1"/>
    <w:basedOn w:val="Normal"/>
    <w:qFormat/>
    <w:rsid w:val="00D214A6"/>
    <w:pPr>
      <w:ind w:left="720"/>
      <w:contextualSpacing/>
    </w:pPr>
  </w:style>
  <w:style w:type="paragraph" w:styleId="PargrafodaLista">
    <w:name w:val="List Paragraph"/>
    <w:basedOn w:val="Normal"/>
    <w:uiPriority w:val="34"/>
    <w:qFormat/>
    <w:rsid w:val="00D214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4A6"/>
    <w:rPr>
      <w:rFonts w:ascii="Calibri" w:eastAsia="Times New Roman" w:hAnsi="Calibri" w:cs="Times New Roman"/>
    </w:rPr>
  </w:style>
  <w:style w:type="paragraph" w:styleId="Ttulo7">
    <w:name w:val="heading 7"/>
    <w:basedOn w:val="Normal"/>
    <w:next w:val="Normal"/>
    <w:link w:val="Ttulo7Char"/>
    <w:semiHidden/>
    <w:unhideWhenUsed/>
    <w:qFormat/>
    <w:rsid w:val="00D214A6"/>
    <w:pPr>
      <w:keepNext/>
      <w:spacing w:after="0" w:line="240" w:lineRule="auto"/>
      <w:jc w:val="both"/>
      <w:outlineLvl w:val="6"/>
    </w:pPr>
    <w:rPr>
      <w:rFonts w:ascii="Tahoma" w:hAnsi="Tahoma" w:cs="Tahoma"/>
      <w:b/>
      <w:bCs/>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D214A6"/>
    <w:rPr>
      <w:rFonts w:ascii="Tahoma" w:eastAsia="Times New Roman" w:hAnsi="Tahoma" w:cs="Tahoma"/>
      <w:b/>
      <w:bCs/>
      <w:sz w:val="24"/>
      <w:szCs w:val="20"/>
      <w:lang w:eastAsia="pt-BR"/>
    </w:rPr>
  </w:style>
  <w:style w:type="paragraph" w:customStyle="1" w:styleId="PargrafodaLista1">
    <w:name w:val="Parágrafo da Lista1"/>
    <w:basedOn w:val="Normal"/>
    <w:qFormat/>
    <w:rsid w:val="00D214A6"/>
    <w:pPr>
      <w:ind w:left="720"/>
      <w:contextualSpacing/>
    </w:pPr>
  </w:style>
  <w:style w:type="paragraph" w:styleId="PargrafodaLista">
    <w:name w:val="List Paragraph"/>
    <w:basedOn w:val="Normal"/>
    <w:uiPriority w:val="34"/>
    <w:qFormat/>
    <w:rsid w:val="00D21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35</Pages>
  <Words>8493</Words>
  <Characters>45866</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13</cp:revision>
  <dcterms:created xsi:type="dcterms:W3CDTF">2018-01-11T10:09:00Z</dcterms:created>
  <dcterms:modified xsi:type="dcterms:W3CDTF">2018-01-11T10:55:00Z</dcterms:modified>
</cp:coreProperties>
</file>